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B9" w:rsidRDefault="00D331B9" w:rsidP="00F55816">
      <w:pPr>
        <w:pStyle w:val="5"/>
        <w:ind w:hanging="142"/>
        <w:jc w:val="center"/>
      </w:pPr>
      <w:r w:rsidRPr="00062E5C">
        <w:t>МИРОВОЕ СОГЛАШЕНИЕ</w:t>
      </w:r>
    </w:p>
    <w:p w:rsidR="00A3076F" w:rsidRDefault="00F55816" w:rsidP="00F55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816">
        <w:rPr>
          <w:rFonts w:ascii="Times New Roman" w:hAnsi="Times New Roman" w:cs="Times New Roman"/>
          <w:sz w:val="28"/>
          <w:szCs w:val="28"/>
        </w:rPr>
        <w:t xml:space="preserve">в деле </w:t>
      </w:r>
      <w:r w:rsidR="00A3076F" w:rsidRPr="00F55816">
        <w:rPr>
          <w:rFonts w:ascii="Times New Roman" w:hAnsi="Times New Roman" w:cs="Times New Roman"/>
          <w:sz w:val="28"/>
          <w:szCs w:val="28"/>
        </w:rPr>
        <w:t>№84-4Б/2017</w:t>
      </w:r>
    </w:p>
    <w:p w:rsidR="00F55816" w:rsidRPr="00F55816" w:rsidRDefault="00F55816" w:rsidP="00F55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5816">
        <w:rPr>
          <w:rFonts w:ascii="Times New Roman" w:hAnsi="Times New Roman" w:cs="Times New Roman"/>
          <w:sz w:val="28"/>
          <w:szCs w:val="28"/>
        </w:rPr>
        <w:t>о</w:t>
      </w:r>
      <w:r w:rsidR="00D1261F">
        <w:rPr>
          <w:rFonts w:ascii="Times New Roman" w:hAnsi="Times New Roman" w:cs="Times New Roman"/>
          <w:sz w:val="28"/>
          <w:szCs w:val="28"/>
        </w:rPr>
        <w:t xml:space="preserve">б </w:t>
      </w:r>
      <w:r w:rsidR="00966DED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966DED" w:rsidRPr="00F55816">
        <w:rPr>
          <w:rFonts w:ascii="Times New Roman" w:hAnsi="Times New Roman" w:cs="Times New Roman"/>
          <w:sz w:val="28"/>
          <w:szCs w:val="28"/>
        </w:rPr>
        <w:t>несостоятельности</w:t>
      </w:r>
      <w:r w:rsidRPr="00F55816">
        <w:rPr>
          <w:rFonts w:ascii="Times New Roman" w:hAnsi="Times New Roman" w:cs="Times New Roman"/>
          <w:sz w:val="28"/>
          <w:szCs w:val="28"/>
        </w:rPr>
        <w:t xml:space="preserve"> (банкротстве) </w:t>
      </w:r>
    </w:p>
    <w:p w:rsidR="00F55816" w:rsidRPr="00F55816" w:rsidRDefault="00F55816" w:rsidP="00F5581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55816">
        <w:rPr>
          <w:sz w:val="28"/>
          <w:szCs w:val="28"/>
        </w:rPr>
        <w:t>ткрыто</w:t>
      </w:r>
      <w:r>
        <w:rPr>
          <w:sz w:val="28"/>
          <w:szCs w:val="28"/>
        </w:rPr>
        <w:t>го</w:t>
      </w:r>
      <w:r w:rsidRPr="00F55816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F55816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F55816">
        <w:rPr>
          <w:sz w:val="28"/>
          <w:szCs w:val="28"/>
        </w:rPr>
        <w:t xml:space="preserve"> «Строительно-монтажный трест №40»</w:t>
      </w:r>
    </w:p>
    <w:p w:rsidR="00D331B9" w:rsidRPr="00062E5C" w:rsidRDefault="00D331B9" w:rsidP="00D331B9">
      <w:pPr>
        <w:pStyle w:val="1"/>
        <w:suppressAutoHyphens/>
        <w:spacing w:line="240" w:lineRule="auto"/>
        <w:ind w:firstLine="709"/>
        <w:jc w:val="center"/>
        <w:rPr>
          <w:lang w:val="ru-RU"/>
        </w:rPr>
      </w:pPr>
    </w:p>
    <w:p w:rsidR="00D331B9" w:rsidRPr="00062E5C" w:rsidRDefault="00D331B9" w:rsidP="00D331B9">
      <w:pPr>
        <w:pStyle w:val="1"/>
        <w:suppressAutoHyphens/>
        <w:spacing w:line="240" w:lineRule="auto"/>
        <w:ind w:firstLine="0"/>
        <w:jc w:val="both"/>
        <w:rPr>
          <w:lang w:val="ru-RU"/>
        </w:rPr>
      </w:pPr>
      <w:r w:rsidRPr="00062E5C">
        <w:rPr>
          <w:lang w:val="ru-RU"/>
        </w:rPr>
        <w:t>г.</w:t>
      </w:r>
      <w:r w:rsidR="00966DED">
        <w:rPr>
          <w:lang w:val="ru-RU"/>
        </w:rPr>
        <w:t xml:space="preserve"> </w:t>
      </w:r>
      <w:r w:rsidR="006676EE">
        <w:rPr>
          <w:lang w:val="ru-RU"/>
        </w:rPr>
        <w:t>Жлобин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676EE">
        <w:rPr>
          <w:lang w:val="ru-RU"/>
        </w:rPr>
        <w:t>«__</w:t>
      </w:r>
      <w:proofErr w:type="gramStart"/>
      <w:r w:rsidR="006676EE">
        <w:rPr>
          <w:lang w:val="ru-RU"/>
        </w:rPr>
        <w:t>_»  мая</w:t>
      </w:r>
      <w:proofErr w:type="gramEnd"/>
      <w:r w:rsidR="006676EE">
        <w:rPr>
          <w:lang w:val="ru-RU"/>
        </w:rPr>
        <w:t xml:space="preserve"> </w:t>
      </w:r>
      <w:r w:rsidRPr="00062E5C">
        <w:rPr>
          <w:lang w:val="ru-RU"/>
        </w:rPr>
        <w:t xml:space="preserve"> 202</w:t>
      </w:r>
      <w:r>
        <w:rPr>
          <w:lang w:val="ru-RU"/>
        </w:rPr>
        <w:t>5</w:t>
      </w:r>
      <w:r w:rsidRPr="00062E5C">
        <w:rPr>
          <w:lang w:val="ru-RU"/>
        </w:rPr>
        <w:t xml:space="preserve"> года</w:t>
      </w:r>
    </w:p>
    <w:p w:rsidR="00D331B9" w:rsidRPr="00D331B9" w:rsidRDefault="00D331B9" w:rsidP="00D331B9">
      <w:pPr>
        <w:pStyle w:val="1"/>
        <w:suppressAutoHyphens/>
        <w:spacing w:line="240" w:lineRule="auto"/>
        <w:ind w:firstLine="709"/>
        <w:jc w:val="both"/>
        <w:rPr>
          <w:lang w:val="ru-RU"/>
        </w:rPr>
      </w:pPr>
    </w:p>
    <w:p w:rsidR="00D7239A" w:rsidRPr="00D7239A" w:rsidRDefault="00D331B9" w:rsidP="00D7239A">
      <w:pPr>
        <w:pStyle w:val="1"/>
        <w:suppressAutoHyphens/>
        <w:spacing w:line="240" w:lineRule="auto"/>
        <w:ind w:firstLine="709"/>
        <w:jc w:val="both"/>
        <w:rPr>
          <w:lang w:val="ru-RU"/>
        </w:rPr>
      </w:pPr>
      <w:r w:rsidRPr="00D7239A">
        <w:rPr>
          <w:lang w:val="ru-RU"/>
        </w:rPr>
        <w:t>Открытое акционерное общество «</w:t>
      </w:r>
      <w:r w:rsidR="00804FC3" w:rsidRPr="00D7239A">
        <w:rPr>
          <w:lang w:val="ru-RU"/>
        </w:rPr>
        <w:t>Строительно-монтажный трест №40</w:t>
      </w:r>
      <w:r w:rsidRPr="00D7239A">
        <w:rPr>
          <w:lang w:val="ru-RU"/>
        </w:rPr>
        <w:t xml:space="preserve">», именуемое в дальнейшем «Должник», в лице </w:t>
      </w:r>
      <w:r w:rsidR="00D70122">
        <w:rPr>
          <w:lang w:val="ru-RU"/>
        </w:rPr>
        <w:t xml:space="preserve">антикризисного управляющего </w:t>
      </w:r>
      <w:r w:rsidRPr="00D7239A">
        <w:rPr>
          <w:lang w:val="ru-RU"/>
        </w:rPr>
        <w:t>ООО «</w:t>
      </w:r>
      <w:r w:rsidR="00EE45C4">
        <w:rPr>
          <w:lang w:val="ru-RU"/>
        </w:rPr>
        <w:t xml:space="preserve">Правовая </w:t>
      </w:r>
      <w:r w:rsidR="00EE45C4">
        <w:t>C</w:t>
      </w:r>
      <w:proofErr w:type="spellStart"/>
      <w:r w:rsidR="009B4581" w:rsidRPr="00D7239A">
        <w:rPr>
          <w:lang w:val="ru-RU"/>
        </w:rPr>
        <w:t>тратегия</w:t>
      </w:r>
      <w:proofErr w:type="spellEnd"/>
      <w:r w:rsidRPr="00D7239A">
        <w:rPr>
          <w:lang w:val="ru-RU"/>
        </w:rPr>
        <w:t>»</w:t>
      </w:r>
      <w:r w:rsidR="009B4581" w:rsidRPr="00D7239A">
        <w:rPr>
          <w:lang w:val="ru-RU"/>
        </w:rPr>
        <w:t xml:space="preserve"> - </w:t>
      </w:r>
      <w:r w:rsidRPr="00D7239A">
        <w:rPr>
          <w:lang w:val="ru-RU"/>
        </w:rPr>
        <w:t xml:space="preserve"> директора </w:t>
      </w:r>
      <w:proofErr w:type="spellStart"/>
      <w:r w:rsidRPr="00D7239A">
        <w:rPr>
          <w:lang w:val="ru-RU"/>
        </w:rPr>
        <w:t>Зибарева</w:t>
      </w:r>
      <w:proofErr w:type="spellEnd"/>
      <w:r w:rsidRPr="00D7239A">
        <w:rPr>
          <w:lang w:val="ru-RU"/>
        </w:rPr>
        <w:t xml:space="preserve"> Сергея Александровича, действующего на основании определения Экономического суда Гомельской области от </w:t>
      </w:r>
      <w:r w:rsidR="009B4581" w:rsidRPr="00D7239A">
        <w:rPr>
          <w:lang w:val="ru-RU"/>
        </w:rPr>
        <w:t xml:space="preserve"> 06</w:t>
      </w:r>
      <w:r w:rsidRPr="00D7239A">
        <w:rPr>
          <w:lang w:val="ru-RU"/>
        </w:rPr>
        <w:t>.</w:t>
      </w:r>
      <w:r w:rsidR="009B4581" w:rsidRPr="00D7239A">
        <w:rPr>
          <w:lang w:val="ru-RU"/>
        </w:rPr>
        <w:t>10</w:t>
      </w:r>
      <w:r w:rsidRPr="00D7239A">
        <w:rPr>
          <w:lang w:val="ru-RU"/>
        </w:rPr>
        <w:t xml:space="preserve">.2023 </w:t>
      </w:r>
      <w:r w:rsidR="009B4581" w:rsidRPr="00D7239A">
        <w:rPr>
          <w:lang w:val="ru-RU"/>
        </w:rPr>
        <w:t xml:space="preserve">№ 84-4Б/2017, </w:t>
      </w:r>
      <w:r w:rsidRPr="00D7239A">
        <w:rPr>
          <w:lang w:val="ru-RU"/>
        </w:rPr>
        <w:t xml:space="preserve">с одной стороны, и конкурсные кредиторы, образующие общее собрание конкурсных кредиторов Должника, именуемые в дальнейшем «Кредитор», в лице </w:t>
      </w:r>
      <w:r w:rsidR="00D7239A" w:rsidRPr="00D7239A">
        <w:rPr>
          <w:rStyle w:val="word-wrapper"/>
          <w:shd w:val="clear" w:color="auto" w:fill="FFFFFF"/>
          <w:lang w:val="ru-RU"/>
        </w:rPr>
        <w:t xml:space="preserve">уполномоченного </w:t>
      </w:r>
      <w:r w:rsidR="00680606">
        <w:rPr>
          <w:rStyle w:val="word-wrapper"/>
          <w:shd w:val="clear" w:color="auto" w:fill="FFFFFF"/>
          <w:lang w:val="ru-RU"/>
        </w:rPr>
        <w:t>общим</w:t>
      </w:r>
      <w:r w:rsidR="00E40489">
        <w:rPr>
          <w:rStyle w:val="word-wrapper"/>
          <w:shd w:val="clear" w:color="auto" w:fill="FFFFFF"/>
          <w:lang w:val="ru-RU"/>
        </w:rPr>
        <w:t xml:space="preserve"> </w:t>
      </w:r>
      <w:r w:rsidR="00D7239A" w:rsidRPr="00D7239A">
        <w:rPr>
          <w:rStyle w:val="word-wrapper"/>
          <w:shd w:val="clear" w:color="auto" w:fill="FFFFFF"/>
          <w:lang w:val="ru-RU"/>
        </w:rPr>
        <w:t xml:space="preserve">собранием кредиторов </w:t>
      </w:r>
      <w:r w:rsidRPr="00D7239A">
        <w:rPr>
          <w:lang w:val="ru-RU"/>
        </w:rPr>
        <w:t>представителя</w:t>
      </w:r>
      <w:r w:rsidR="00D7239A" w:rsidRPr="00D7239A">
        <w:rPr>
          <w:lang w:val="ru-RU"/>
        </w:rPr>
        <w:t xml:space="preserve"> </w:t>
      </w:r>
    </w:p>
    <w:p w:rsidR="00D331B9" w:rsidRDefault="00D331B9" w:rsidP="00D7239A">
      <w:pPr>
        <w:pStyle w:val="1"/>
        <w:suppressAutoHyphens/>
        <w:spacing w:line="240" w:lineRule="auto"/>
        <w:ind w:firstLine="0"/>
        <w:jc w:val="both"/>
        <w:rPr>
          <w:lang w:val="ru-RU"/>
        </w:rPr>
      </w:pPr>
      <w:r w:rsidRPr="00D7239A">
        <w:rPr>
          <w:lang w:val="ru-RU"/>
        </w:rPr>
        <w:t xml:space="preserve">____________________________________________________________________________________________________________________________________, действующего на основании решения общего собрания конкурсных кредиторов Должника от </w:t>
      </w:r>
      <w:r w:rsidR="00D70122">
        <w:rPr>
          <w:lang w:val="ru-RU"/>
        </w:rPr>
        <w:t>22.</w:t>
      </w:r>
      <w:r w:rsidRPr="00D7239A">
        <w:rPr>
          <w:lang w:val="ru-RU"/>
        </w:rPr>
        <w:t>0</w:t>
      </w:r>
      <w:r w:rsidR="009B4581" w:rsidRPr="00D7239A">
        <w:rPr>
          <w:lang w:val="ru-RU"/>
        </w:rPr>
        <w:t>5</w:t>
      </w:r>
      <w:r w:rsidRPr="00D7239A">
        <w:rPr>
          <w:lang w:val="ru-RU"/>
        </w:rPr>
        <w:t>.2025 (далее - Решение</w:t>
      </w:r>
      <w:r w:rsidR="00D70122" w:rsidRPr="00D7239A">
        <w:rPr>
          <w:lang w:val="ru-RU"/>
        </w:rPr>
        <w:t>), с</w:t>
      </w:r>
      <w:r w:rsidRPr="00D7239A">
        <w:rPr>
          <w:lang w:val="ru-RU"/>
        </w:rPr>
        <w:t xml:space="preserve"> другой стороны, а вместе именуемые «Стороны», на основании статей 152-153 Закона Республики Беларусь </w:t>
      </w:r>
      <w:r w:rsidR="00680606" w:rsidRPr="00D7239A">
        <w:rPr>
          <w:lang w:val="ru-RU"/>
        </w:rPr>
        <w:t xml:space="preserve">от 13.07.2012 № 415-З </w:t>
      </w:r>
      <w:r w:rsidRPr="00D7239A">
        <w:rPr>
          <w:lang w:val="ru-RU"/>
        </w:rPr>
        <w:t>«Об экономической несостоятельности (банкротстве)» (далее - Закон), заключили настоящее МИРОВОЕ СОГЛАШЕНИЕ о нижеследующем:</w:t>
      </w:r>
    </w:p>
    <w:p w:rsidR="00D7239A" w:rsidRPr="00D7239A" w:rsidRDefault="00D7239A" w:rsidP="00D7239A">
      <w:pPr>
        <w:pStyle w:val="1"/>
        <w:suppressAutoHyphens/>
        <w:spacing w:line="240" w:lineRule="auto"/>
        <w:ind w:firstLine="0"/>
        <w:jc w:val="both"/>
        <w:rPr>
          <w:lang w:val="ru-RU"/>
        </w:rPr>
      </w:pPr>
    </w:p>
    <w:p w:rsidR="00D331B9" w:rsidRPr="00D70122" w:rsidRDefault="003E78E8" w:rsidP="003E78E8">
      <w:pPr>
        <w:pStyle w:val="1"/>
        <w:tabs>
          <w:tab w:val="left" w:pos="1628"/>
        </w:tabs>
        <w:suppressAutoHyphens/>
        <w:spacing w:line="240" w:lineRule="auto"/>
        <w:ind w:left="709" w:firstLine="0"/>
        <w:jc w:val="both"/>
        <w:rPr>
          <w:lang w:val="ru-RU"/>
        </w:rPr>
      </w:pPr>
      <w:bookmarkStart w:id="0" w:name="bookmark3"/>
      <w:bookmarkEnd w:id="0"/>
      <w:r w:rsidRPr="00D70122">
        <w:rPr>
          <w:lang w:val="ru-RU"/>
        </w:rPr>
        <w:t xml:space="preserve">1. </w:t>
      </w:r>
      <w:r w:rsidR="00D331B9" w:rsidRPr="00D70122">
        <w:rPr>
          <w:lang w:val="ru-RU"/>
        </w:rPr>
        <w:t>Общие условия и предмет МИРОВОГО СОГЛАШЕНИЯ.</w:t>
      </w:r>
    </w:p>
    <w:p w:rsidR="00D331B9" w:rsidRPr="00680606" w:rsidRDefault="00D331B9" w:rsidP="003E78E8">
      <w:pPr>
        <w:pStyle w:val="1"/>
        <w:suppressAutoHyphens/>
        <w:ind w:firstLine="708"/>
        <w:jc w:val="both"/>
        <w:rPr>
          <w:lang w:val="ru-RU"/>
        </w:rPr>
      </w:pPr>
      <w:r w:rsidRPr="00680606">
        <w:rPr>
          <w:lang w:val="ru-RU"/>
        </w:rPr>
        <w:t xml:space="preserve">Определением </w:t>
      </w:r>
      <w:r w:rsidR="00212E2A" w:rsidRPr="00680606">
        <w:rPr>
          <w:lang w:val="ru-RU"/>
        </w:rPr>
        <w:t>Э</w:t>
      </w:r>
      <w:r w:rsidRPr="00680606">
        <w:rPr>
          <w:lang w:val="ru-RU"/>
        </w:rPr>
        <w:t xml:space="preserve">кономического суда Гомельской области от </w:t>
      </w:r>
      <w:r w:rsidR="00A03CD3" w:rsidRPr="00680606">
        <w:rPr>
          <w:lang w:val="ru-RU"/>
        </w:rPr>
        <w:t>01</w:t>
      </w:r>
      <w:r w:rsidR="00145586">
        <w:rPr>
          <w:lang w:val="ru-RU"/>
        </w:rPr>
        <w:t xml:space="preserve"> </w:t>
      </w:r>
      <w:r w:rsidR="00EE45C4" w:rsidRPr="00680606">
        <w:rPr>
          <w:lang w:val="ru-RU"/>
        </w:rPr>
        <w:t>сентября 2017</w:t>
      </w:r>
      <w:r w:rsidRPr="00680606">
        <w:rPr>
          <w:lang w:val="ru-RU"/>
        </w:rPr>
        <w:t xml:space="preserve"> года возбуждено производство по делу №</w:t>
      </w:r>
      <w:r w:rsidR="00A03CD3" w:rsidRPr="00680606">
        <w:rPr>
          <w:lang w:val="ru-RU"/>
        </w:rPr>
        <w:t xml:space="preserve">84-4Б/2017о </w:t>
      </w:r>
      <w:r w:rsidRPr="00680606">
        <w:rPr>
          <w:lang w:val="ru-RU"/>
        </w:rPr>
        <w:t>банкротстве в отношении Должника</w:t>
      </w:r>
      <w:r w:rsidR="00212E2A" w:rsidRPr="00680606">
        <w:rPr>
          <w:lang w:val="ru-RU"/>
        </w:rPr>
        <w:t xml:space="preserve"> и установлен защитный период до </w:t>
      </w:r>
      <w:r w:rsidR="00A03CD3" w:rsidRPr="00680606">
        <w:rPr>
          <w:lang w:val="ru-RU"/>
        </w:rPr>
        <w:t>1</w:t>
      </w:r>
      <w:r w:rsidR="00212E2A" w:rsidRPr="00680606">
        <w:rPr>
          <w:lang w:val="ru-RU"/>
        </w:rPr>
        <w:t>8.0</w:t>
      </w:r>
      <w:r w:rsidR="00A03CD3" w:rsidRPr="00680606">
        <w:rPr>
          <w:lang w:val="ru-RU"/>
        </w:rPr>
        <w:t>9</w:t>
      </w:r>
      <w:r w:rsidR="00212E2A" w:rsidRPr="00680606">
        <w:rPr>
          <w:lang w:val="ru-RU"/>
        </w:rPr>
        <w:t>.2017</w:t>
      </w:r>
      <w:r w:rsidRPr="00680606">
        <w:rPr>
          <w:lang w:val="ru-RU"/>
        </w:rPr>
        <w:t>.</w:t>
      </w:r>
    </w:p>
    <w:p w:rsidR="00A03CD3" w:rsidRPr="00680606" w:rsidRDefault="00A03CD3" w:rsidP="003E78E8">
      <w:pPr>
        <w:pStyle w:val="1"/>
        <w:suppressAutoHyphens/>
        <w:ind w:firstLine="708"/>
        <w:jc w:val="both"/>
        <w:rPr>
          <w:lang w:val="ru-RU"/>
        </w:rPr>
      </w:pPr>
      <w:r w:rsidRPr="00680606">
        <w:rPr>
          <w:lang w:val="ru-RU"/>
        </w:rPr>
        <w:t xml:space="preserve">Определением Экономического суда Гомельской области от 18 </w:t>
      </w:r>
      <w:r w:rsidR="00EE45C4" w:rsidRPr="00680606">
        <w:rPr>
          <w:lang w:val="ru-RU"/>
        </w:rPr>
        <w:t>сентября 2017</w:t>
      </w:r>
      <w:r w:rsidRPr="00680606">
        <w:rPr>
          <w:lang w:val="ru-RU"/>
        </w:rPr>
        <w:t xml:space="preserve"> года по делу №84-4Б/2017 в отношении Должника открыто конкурсное производство.</w:t>
      </w:r>
    </w:p>
    <w:p w:rsidR="00212E2A" w:rsidRPr="00680606" w:rsidRDefault="00212E2A" w:rsidP="003E78E8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680606">
        <w:rPr>
          <w:sz w:val="28"/>
          <w:szCs w:val="28"/>
        </w:rPr>
        <w:t xml:space="preserve">Решением Экономического суда Гомельской области </w:t>
      </w:r>
      <w:r w:rsidR="003E4A84" w:rsidRPr="00680606">
        <w:rPr>
          <w:sz w:val="28"/>
          <w:szCs w:val="28"/>
        </w:rPr>
        <w:t xml:space="preserve">от </w:t>
      </w:r>
      <w:r w:rsidR="003B35FD" w:rsidRPr="00680606">
        <w:rPr>
          <w:sz w:val="28"/>
          <w:szCs w:val="28"/>
        </w:rPr>
        <w:t>12</w:t>
      </w:r>
      <w:r w:rsidRPr="00680606">
        <w:rPr>
          <w:sz w:val="28"/>
          <w:szCs w:val="28"/>
        </w:rPr>
        <w:t xml:space="preserve"> я</w:t>
      </w:r>
      <w:r w:rsidR="003B35FD" w:rsidRPr="00680606">
        <w:rPr>
          <w:sz w:val="28"/>
          <w:szCs w:val="28"/>
        </w:rPr>
        <w:t>нваря</w:t>
      </w:r>
      <w:r w:rsidRPr="00680606">
        <w:rPr>
          <w:sz w:val="28"/>
          <w:szCs w:val="28"/>
        </w:rPr>
        <w:t xml:space="preserve"> 201</w:t>
      </w:r>
      <w:r w:rsidR="003B35FD" w:rsidRPr="00680606">
        <w:rPr>
          <w:sz w:val="28"/>
          <w:szCs w:val="28"/>
        </w:rPr>
        <w:t>8</w:t>
      </w:r>
      <w:r w:rsidRPr="00680606">
        <w:rPr>
          <w:sz w:val="28"/>
          <w:szCs w:val="28"/>
        </w:rPr>
        <w:t xml:space="preserve"> года </w:t>
      </w:r>
      <w:r w:rsidR="003B35FD" w:rsidRPr="00680606">
        <w:rPr>
          <w:sz w:val="28"/>
          <w:szCs w:val="28"/>
        </w:rPr>
        <w:t xml:space="preserve">Должник </w:t>
      </w:r>
      <w:r w:rsidR="003E4A84" w:rsidRPr="00680606">
        <w:rPr>
          <w:sz w:val="28"/>
          <w:szCs w:val="28"/>
        </w:rPr>
        <w:t>признан экономически</w:t>
      </w:r>
      <w:r w:rsidRPr="00680606">
        <w:rPr>
          <w:sz w:val="28"/>
          <w:szCs w:val="28"/>
        </w:rPr>
        <w:t xml:space="preserve"> несостоятельным и в отношении его введена санация сроком до </w:t>
      </w:r>
      <w:r w:rsidR="003B35FD" w:rsidRPr="00680606">
        <w:rPr>
          <w:sz w:val="28"/>
          <w:szCs w:val="28"/>
        </w:rPr>
        <w:t>12</w:t>
      </w:r>
      <w:r w:rsidRPr="00680606">
        <w:rPr>
          <w:sz w:val="28"/>
          <w:szCs w:val="28"/>
        </w:rPr>
        <w:t>.0</w:t>
      </w:r>
      <w:r w:rsidR="003B35FD" w:rsidRPr="00680606">
        <w:rPr>
          <w:sz w:val="28"/>
          <w:szCs w:val="28"/>
        </w:rPr>
        <w:t>7</w:t>
      </w:r>
      <w:r w:rsidRPr="00680606">
        <w:rPr>
          <w:sz w:val="28"/>
          <w:szCs w:val="28"/>
        </w:rPr>
        <w:t>.2019.</w:t>
      </w:r>
    </w:p>
    <w:p w:rsidR="004D2931" w:rsidRPr="00680606" w:rsidRDefault="004D2931" w:rsidP="003E78E8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680606">
        <w:rPr>
          <w:sz w:val="28"/>
          <w:szCs w:val="28"/>
        </w:rPr>
        <w:t>Определением экономического суда Гомельской области по делу № 84-4Б/2017 от 19</w:t>
      </w:r>
      <w:r w:rsidR="00680606" w:rsidRPr="00680606">
        <w:rPr>
          <w:sz w:val="28"/>
          <w:szCs w:val="28"/>
        </w:rPr>
        <w:t xml:space="preserve"> июля </w:t>
      </w:r>
      <w:r w:rsidRPr="00680606">
        <w:rPr>
          <w:sz w:val="28"/>
          <w:szCs w:val="28"/>
        </w:rPr>
        <w:t xml:space="preserve">2019 </w:t>
      </w:r>
      <w:r w:rsidR="00680606" w:rsidRPr="00680606">
        <w:rPr>
          <w:sz w:val="28"/>
          <w:szCs w:val="28"/>
        </w:rPr>
        <w:t xml:space="preserve">года </w:t>
      </w:r>
      <w:r w:rsidRPr="00680606">
        <w:rPr>
          <w:sz w:val="28"/>
          <w:szCs w:val="28"/>
        </w:rPr>
        <w:t>срок санации Должника продлен до 12.07.2020.</w:t>
      </w:r>
    </w:p>
    <w:p w:rsidR="00402550" w:rsidRPr="00680606" w:rsidRDefault="00D436BD" w:rsidP="004D2931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680606">
        <w:rPr>
          <w:rFonts w:eastAsia="Courier New"/>
          <w:color w:val="000000"/>
          <w:sz w:val="28"/>
          <w:szCs w:val="28"/>
          <w:lang w:bidi="ru-RU"/>
        </w:rPr>
        <w:t>На основании п</w:t>
      </w:r>
      <w:r w:rsidR="003E4A84" w:rsidRPr="00680606">
        <w:rPr>
          <w:rFonts w:eastAsia="Courier New"/>
          <w:color w:val="000000"/>
          <w:sz w:val="28"/>
          <w:szCs w:val="28"/>
          <w:lang w:bidi="ru-RU"/>
        </w:rPr>
        <w:t xml:space="preserve">остановления Совета Министров Республики Беларусь от </w:t>
      </w:r>
      <w:r w:rsidRPr="00680606">
        <w:rPr>
          <w:rFonts w:eastAsia="Courier New"/>
          <w:color w:val="000000"/>
          <w:sz w:val="28"/>
          <w:szCs w:val="28"/>
          <w:lang w:bidi="ru-RU"/>
        </w:rPr>
        <w:t>16</w:t>
      </w:r>
      <w:r w:rsidR="003E4A84" w:rsidRPr="00680606">
        <w:rPr>
          <w:rFonts w:eastAsia="Courier New"/>
          <w:color w:val="000000"/>
          <w:sz w:val="28"/>
          <w:szCs w:val="28"/>
          <w:lang w:bidi="ru-RU"/>
        </w:rPr>
        <w:t>.</w:t>
      </w:r>
      <w:r w:rsidRPr="00680606">
        <w:rPr>
          <w:rFonts w:eastAsia="Courier New"/>
          <w:color w:val="000000"/>
          <w:sz w:val="28"/>
          <w:szCs w:val="28"/>
          <w:lang w:bidi="ru-RU"/>
        </w:rPr>
        <w:t>10</w:t>
      </w:r>
      <w:r w:rsidR="003E4A84" w:rsidRPr="00680606">
        <w:rPr>
          <w:rFonts w:eastAsia="Courier New"/>
          <w:color w:val="000000"/>
          <w:sz w:val="28"/>
          <w:szCs w:val="28"/>
          <w:lang w:bidi="ru-RU"/>
        </w:rPr>
        <w:t xml:space="preserve">.2020 № </w:t>
      </w:r>
      <w:r w:rsidRPr="00680606">
        <w:rPr>
          <w:rFonts w:eastAsia="Courier New"/>
          <w:color w:val="000000"/>
          <w:sz w:val="28"/>
          <w:szCs w:val="28"/>
          <w:lang w:bidi="ru-RU"/>
        </w:rPr>
        <w:t>597</w:t>
      </w:r>
      <w:r w:rsidR="003E4A84" w:rsidRPr="00680606">
        <w:rPr>
          <w:rFonts w:eastAsia="Courier New"/>
          <w:color w:val="000000"/>
          <w:sz w:val="28"/>
          <w:szCs w:val="28"/>
          <w:lang w:bidi="ru-RU"/>
        </w:rPr>
        <w:t xml:space="preserve"> «</w:t>
      </w:r>
      <w:r w:rsidRPr="00680606">
        <w:rPr>
          <w:rFonts w:eastAsia="Courier New"/>
          <w:color w:val="000000"/>
          <w:sz w:val="28"/>
          <w:szCs w:val="28"/>
          <w:lang w:bidi="ru-RU"/>
        </w:rPr>
        <w:t xml:space="preserve">О </w:t>
      </w:r>
      <w:r w:rsidR="003E4A84" w:rsidRPr="00680606">
        <w:rPr>
          <w:rFonts w:eastAsia="Courier New"/>
          <w:color w:val="000000"/>
          <w:sz w:val="28"/>
          <w:szCs w:val="28"/>
          <w:lang w:bidi="ru-RU"/>
        </w:rPr>
        <w:t>согласовании продления срок</w:t>
      </w:r>
      <w:r w:rsidRPr="00680606">
        <w:rPr>
          <w:rFonts w:eastAsia="Courier New"/>
          <w:color w:val="000000"/>
          <w:sz w:val="28"/>
          <w:szCs w:val="28"/>
          <w:lang w:bidi="ru-RU"/>
        </w:rPr>
        <w:t>ов</w:t>
      </w:r>
      <w:r w:rsidR="003E4A84" w:rsidRPr="00680606">
        <w:rPr>
          <w:rFonts w:eastAsia="Courier New"/>
          <w:color w:val="000000"/>
          <w:sz w:val="28"/>
          <w:szCs w:val="28"/>
          <w:lang w:bidi="ru-RU"/>
        </w:rPr>
        <w:t xml:space="preserve"> санации» о</w:t>
      </w:r>
      <w:r w:rsidR="00212E2A" w:rsidRPr="00680606">
        <w:rPr>
          <w:sz w:val="28"/>
          <w:szCs w:val="28"/>
        </w:rPr>
        <w:t>пределением</w:t>
      </w:r>
      <w:r w:rsidR="00145586">
        <w:rPr>
          <w:sz w:val="28"/>
          <w:szCs w:val="28"/>
        </w:rPr>
        <w:t xml:space="preserve"> </w:t>
      </w:r>
      <w:r w:rsidR="003E4A84" w:rsidRPr="00680606">
        <w:rPr>
          <w:color w:val="000000"/>
          <w:sz w:val="28"/>
          <w:szCs w:val="28"/>
        </w:rPr>
        <w:t>Экономического суда Гомельской области от</w:t>
      </w:r>
      <w:r w:rsidR="00145586">
        <w:rPr>
          <w:color w:val="000000"/>
          <w:sz w:val="28"/>
          <w:szCs w:val="28"/>
        </w:rPr>
        <w:t xml:space="preserve"> </w:t>
      </w:r>
      <w:r w:rsidR="004D2931" w:rsidRPr="00680606">
        <w:rPr>
          <w:sz w:val="28"/>
          <w:szCs w:val="28"/>
        </w:rPr>
        <w:t>29</w:t>
      </w:r>
      <w:r w:rsidR="00680606" w:rsidRPr="00680606">
        <w:rPr>
          <w:sz w:val="28"/>
          <w:szCs w:val="28"/>
        </w:rPr>
        <w:t xml:space="preserve"> октября </w:t>
      </w:r>
      <w:r w:rsidR="00212E2A" w:rsidRPr="00680606">
        <w:rPr>
          <w:sz w:val="28"/>
          <w:szCs w:val="28"/>
        </w:rPr>
        <w:t>2020</w:t>
      </w:r>
      <w:r w:rsidR="00680606" w:rsidRPr="00680606">
        <w:rPr>
          <w:sz w:val="28"/>
          <w:szCs w:val="28"/>
        </w:rPr>
        <w:t xml:space="preserve"> года</w:t>
      </w:r>
      <w:r w:rsidR="00212E2A" w:rsidRPr="00680606">
        <w:rPr>
          <w:sz w:val="28"/>
          <w:szCs w:val="28"/>
        </w:rPr>
        <w:t xml:space="preserve"> срок </w:t>
      </w:r>
      <w:r w:rsidR="003E4A84" w:rsidRPr="00680606">
        <w:rPr>
          <w:sz w:val="28"/>
          <w:szCs w:val="28"/>
        </w:rPr>
        <w:t xml:space="preserve">санации </w:t>
      </w:r>
      <w:r w:rsidR="00402550" w:rsidRPr="00680606">
        <w:rPr>
          <w:color w:val="000000"/>
          <w:sz w:val="28"/>
          <w:szCs w:val="28"/>
        </w:rPr>
        <w:t>Должника</w:t>
      </w:r>
      <w:r w:rsidR="00145586">
        <w:rPr>
          <w:color w:val="000000"/>
          <w:sz w:val="28"/>
          <w:szCs w:val="28"/>
        </w:rPr>
        <w:t xml:space="preserve"> </w:t>
      </w:r>
      <w:r w:rsidR="00402550" w:rsidRPr="00680606">
        <w:rPr>
          <w:color w:val="000000"/>
          <w:sz w:val="28"/>
          <w:szCs w:val="28"/>
        </w:rPr>
        <w:t>продлен</w:t>
      </w:r>
      <w:r w:rsidR="00145586">
        <w:rPr>
          <w:color w:val="000000"/>
          <w:sz w:val="28"/>
          <w:szCs w:val="28"/>
        </w:rPr>
        <w:t xml:space="preserve"> </w:t>
      </w:r>
      <w:r w:rsidR="003E4A84" w:rsidRPr="00680606">
        <w:rPr>
          <w:sz w:val="28"/>
          <w:szCs w:val="28"/>
        </w:rPr>
        <w:t xml:space="preserve">на 5 лет – до </w:t>
      </w:r>
      <w:r w:rsidR="00DD32EF" w:rsidRPr="00680606">
        <w:rPr>
          <w:sz w:val="28"/>
          <w:szCs w:val="28"/>
        </w:rPr>
        <w:t>12</w:t>
      </w:r>
      <w:r w:rsidR="003E4A84" w:rsidRPr="00680606">
        <w:rPr>
          <w:sz w:val="28"/>
          <w:szCs w:val="28"/>
        </w:rPr>
        <w:t>.0</w:t>
      </w:r>
      <w:r w:rsidR="00DD32EF" w:rsidRPr="00680606">
        <w:rPr>
          <w:sz w:val="28"/>
          <w:szCs w:val="28"/>
        </w:rPr>
        <w:t>7</w:t>
      </w:r>
      <w:r w:rsidR="003E4A84" w:rsidRPr="00680606">
        <w:rPr>
          <w:sz w:val="28"/>
          <w:szCs w:val="28"/>
        </w:rPr>
        <w:t>.2025.</w:t>
      </w:r>
    </w:p>
    <w:p w:rsidR="00402550" w:rsidRPr="009C7900" w:rsidRDefault="004F1560" w:rsidP="00EE45C4">
      <w:pPr>
        <w:pStyle w:val="1"/>
        <w:suppressAutoHyphens/>
        <w:ind w:firstLine="708"/>
        <w:jc w:val="both"/>
        <w:rPr>
          <w:lang w:val="ru-RU"/>
        </w:rPr>
      </w:pPr>
      <w:r>
        <w:rPr>
          <w:lang w:val="ru-RU"/>
        </w:rPr>
        <w:t>Антикризисный у</w:t>
      </w:r>
      <w:r w:rsidR="00402550" w:rsidRPr="00680606">
        <w:rPr>
          <w:lang w:val="ru-RU"/>
        </w:rPr>
        <w:t>правляющий в соответствии с требованиями ст. 90 Закона ведет реестр требований кредиторов Должника с нарастающим итогом с момента</w:t>
      </w:r>
      <w:r w:rsidR="00402550" w:rsidRPr="009C7900">
        <w:rPr>
          <w:lang w:val="ru-RU"/>
        </w:rPr>
        <w:t xml:space="preserve"> открытия конкурсного производства, который представляет собой единую систему записей о кредиторах, объеме их требований. Мировое </w:t>
      </w:r>
      <w:r w:rsidR="00402550" w:rsidRPr="009C7900">
        <w:rPr>
          <w:lang w:val="ru-RU"/>
        </w:rPr>
        <w:lastRenderedPageBreak/>
        <w:t>соглашение может быть заключено с момента возбуждения экономическим судом производства по делу об экономической несостоятельности (банкротстве), но не ранее проведения первого общего собрания кредиторов, после погашения задолженности по требованиям кредиторов первой и второй очереди.</w:t>
      </w:r>
    </w:p>
    <w:p w:rsidR="00402550" w:rsidRPr="009C7900" w:rsidRDefault="00402550" w:rsidP="00402550">
      <w:pPr>
        <w:pStyle w:val="1"/>
        <w:suppressAutoHyphens/>
        <w:ind w:firstLine="709"/>
        <w:jc w:val="both"/>
        <w:rPr>
          <w:lang w:val="ru-RU"/>
        </w:rPr>
      </w:pPr>
      <w:r w:rsidRPr="009C7900">
        <w:rPr>
          <w:lang w:val="ru-RU"/>
        </w:rPr>
        <w:t>Решение собрания кредиторов о заключении мирового соглашения принимается в соответствии с частями второй и третьей статьи 57 Закона и считается принятым, если за него проголосовали все кредиторы по обязательствам, обеспеченным залогом имущества должника.</w:t>
      </w:r>
    </w:p>
    <w:p w:rsidR="00590011" w:rsidRDefault="004034AD" w:rsidP="004034AD">
      <w:pPr>
        <w:pStyle w:val="1"/>
        <w:suppressAutoHyphens/>
        <w:ind w:firstLine="709"/>
        <w:jc w:val="both"/>
        <w:rPr>
          <w:lang w:val="ru-RU"/>
        </w:rPr>
      </w:pPr>
      <w:r>
        <w:rPr>
          <w:lang w:val="ru-RU"/>
        </w:rPr>
        <w:t xml:space="preserve">1.1. </w:t>
      </w:r>
      <w:r w:rsidR="00402550" w:rsidRPr="009C7900">
        <w:rPr>
          <w:lang w:val="ru-RU"/>
        </w:rPr>
        <w:t>На дату заключения настоящего МИРОВОГО СОГЛАШЕНИЯ</w:t>
      </w:r>
      <w:r>
        <w:rPr>
          <w:lang w:val="ru-RU"/>
        </w:rPr>
        <w:t>,</w:t>
      </w:r>
      <w:r w:rsidR="00402550" w:rsidRPr="009C7900">
        <w:rPr>
          <w:lang w:val="ru-RU"/>
        </w:rPr>
        <w:t xml:space="preserve"> требования кредиторов первой очереди отсутствуют. </w:t>
      </w:r>
      <w:bookmarkStart w:id="1" w:name="bookmark6"/>
      <w:bookmarkEnd w:id="1"/>
    </w:p>
    <w:p w:rsidR="004034AD" w:rsidRDefault="004034AD" w:rsidP="004034AD">
      <w:pPr>
        <w:pStyle w:val="1"/>
        <w:suppressAutoHyphens/>
        <w:ind w:firstLine="709"/>
        <w:jc w:val="both"/>
        <w:rPr>
          <w:lang w:val="ru-RU"/>
        </w:rPr>
      </w:pPr>
      <w:r>
        <w:rPr>
          <w:lang w:val="ru-RU"/>
        </w:rPr>
        <w:t>Требования кредиторов</w:t>
      </w:r>
      <w:r w:rsidR="00357B3F">
        <w:rPr>
          <w:lang w:val="ru-RU"/>
        </w:rPr>
        <w:t xml:space="preserve"> второй и третей очереди</w:t>
      </w:r>
      <w:r>
        <w:rPr>
          <w:lang w:val="ru-RU"/>
        </w:rPr>
        <w:t>,</w:t>
      </w:r>
      <w:r w:rsidR="00145586">
        <w:rPr>
          <w:lang w:val="ru-RU"/>
        </w:rPr>
        <w:t xml:space="preserve"> </w:t>
      </w:r>
      <w:r w:rsidRPr="00402550">
        <w:rPr>
          <w:lang w:val="ru-RU"/>
        </w:rPr>
        <w:t>включенн</w:t>
      </w:r>
      <w:r>
        <w:rPr>
          <w:lang w:val="ru-RU"/>
        </w:rPr>
        <w:t>ые</w:t>
      </w:r>
      <w:r w:rsidRPr="00402550">
        <w:rPr>
          <w:lang w:val="ru-RU"/>
        </w:rPr>
        <w:t xml:space="preserve"> управляющим в реестр требований кредиторов Должника</w:t>
      </w:r>
      <w:r>
        <w:rPr>
          <w:lang w:val="ru-RU"/>
        </w:rPr>
        <w:t>,</w:t>
      </w:r>
      <w:r w:rsidR="00145586">
        <w:rPr>
          <w:lang w:val="ru-RU"/>
        </w:rPr>
        <w:t xml:space="preserve"> </w:t>
      </w:r>
      <w:r w:rsidRPr="00402550">
        <w:rPr>
          <w:lang w:val="ru-RU"/>
        </w:rPr>
        <w:t xml:space="preserve">на дату заключения настоящего </w:t>
      </w:r>
      <w:r w:rsidRPr="00402550">
        <w:rPr>
          <w:color w:val="000000"/>
          <w:lang w:val="ru-RU"/>
        </w:rPr>
        <w:t>МИРОВОГО СОГЛАШЕНИЯ</w:t>
      </w:r>
      <w:r w:rsidR="00145586">
        <w:rPr>
          <w:color w:val="000000"/>
          <w:lang w:val="ru-RU"/>
        </w:rPr>
        <w:t xml:space="preserve"> </w:t>
      </w:r>
      <w:r w:rsidRPr="00402550">
        <w:rPr>
          <w:color w:val="000000"/>
          <w:lang w:val="ru-RU"/>
        </w:rPr>
        <w:t>удовлетворен</w:t>
      </w:r>
      <w:r>
        <w:rPr>
          <w:color w:val="000000"/>
          <w:lang w:val="ru-RU"/>
        </w:rPr>
        <w:t>ы</w:t>
      </w:r>
      <w:r w:rsidRPr="00402550">
        <w:rPr>
          <w:color w:val="000000"/>
          <w:lang w:val="ru-RU"/>
        </w:rPr>
        <w:t xml:space="preserve"> в полном объеме</w:t>
      </w:r>
      <w:r>
        <w:rPr>
          <w:color w:val="000000"/>
          <w:lang w:val="ru-RU"/>
        </w:rPr>
        <w:t>.</w:t>
      </w:r>
    </w:p>
    <w:p w:rsidR="00402550" w:rsidRPr="00E54A01" w:rsidRDefault="00D72D69" w:rsidP="00402550">
      <w:pPr>
        <w:pStyle w:val="1"/>
        <w:suppressAutoHyphens/>
        <w:ind w:firstLine="709"/>
        <w:jc w:val="both"/>
        <w:rPr>
          <w:lang w:val="ru-RU"/>
        </w:rPr>
      </w:pPr>
      <w:r>
        <w:rPr>
          <w:lang w:val="ru-RU"/>
        </w:rPr>
        <w:t>1.2</w:t>
      </w:r>
      <w:r w:rsidR="00402550" w:rsidRPr="00402550">
        <w:rPr>
          <w:lang w:val="ru-RU"/>
        </w:rPr>
        <w:t xml:space="preserve">. </w:t>
      </w:r>
      <w:r>
        <w:rPr>
          <w:lang w:val="ru-RU"/>
        </w:rPr>
        <w:t>К</w:t>
      </w:r>
      <w:r w:rsidR="00402550" w:rsidRPr="00402550">
        <w:rPr>
          <w:lang w:val="ru-RU"/>
        </w:rPr>
        <w:t>редиторская задолженность Должника,</w:t>
      </w:r>
      <w:r w:rsidR="00145586">
        <w:rPr>
          <w:lang w:val="ru-RU"/>
        </w:rPr>
        <w:t xml:space="preserve"> </w:t>
      </w:r>
      <w:r w:rsidR="00402550" w:rsidRPr="00402550">
        <w:rPr>
          <w:lang w:val="ru-RU"/>
        </w:rPr>
        <w:t xml:space="preserve">предъявленная кредиторами </w:t>
      </w:r>
      <w:r>
        <w:rPr>
          <w:lang w:val="ru-RU"/>
        </w:rPr>
        <w:t>с</w:t>
      </w:r>
      <w:r w:rsidR="00145586">
        <w:rPr>
          <w:lang w:val="ru-RU"/>
        </w:rPr>
        <w:t xml:space="preserve"> </w:t>
      </w:r>
      <w:r>
        <w:rPr>
          <w:lang w:val="ru-RU"/>
        </w:rPr>
        <w:t>момента</w:t>
      </w:r>
      <w:r w:rsidRPr="00402550">
        <w:rPr>
          <w:lang w:val="ru-RU"/>
        </w:rPr>
        <w:t xml:space="preserve"> открытия конкурсного производства </w:t>
      </w:r>
      <w:r w:rsidR="00402550" w:rsidRPr="00402550">
        <w:rPr>
          <w:lang w:val="ru-RU"/>
        </w:rPr>
        <w:t xml:space="preserve">и включенная управляющим в реестр требований кредиторов Должника четвертой и пятой очереди, на дату заключения настоящего </w:t>
      </w:r>
      <w:r w:rsidR="00402550" w:rsidRPr="00402550">
        <w:rPr>
          <w:color w:val="000000"/>
          <w:lang w:val="ru-RU"/>
        </w:rPr>
        <w:t>МИРОВОГО СОГЛАШЕНИЯ не удовлетворена в полном объеме и составляет</w:t>
      </w:r>
      <w:r w:rsidR="00A56DF1">
        <w:rPr>
          <w:color w:val="000000"/>
          <w:lang w:val="ru-RU"/>
        </w:rPr>
        <w:t>:</w:t>
      </w:r>
      <w:r w:rsidR="00145586">
        <w:rPr>
          <w:color w:val="000000"/>
          <w:lang w:val="ru-RU"/>
        </w:rPr>
        <w:t xml:space="preserve"> </w:t>
      </w:r>
      <w:r w:rsidR="00243913" w:rsidRPr="00E54A01">
        <w:rPr>
          <w:color w:val="000000"/>
          <w:lang w:val="ru-RU"/>
        </w:rPr>
        <w:t>5</w:t>
      </w:r>
      <w:r w:rsidR="00187158" w:rsidRPr="00E54A01">
        <w:rPr>
          <w:color w:val="000000"/>
          <w:lang w:val="ru-RU"/>
        </w:rPr>
        <w:t> </w:t>
      </w:r>
      <w:r w:rsidR="00243913" w:rsidRPr="00E54A01">
        <w:rPr>
          <w:color w:val="000000"/>
          <w:lang w:val="ru-RU"/>
        </w:rPr>
        <w:t>3</w:t>
      </w:r>
      <w:r w:rsidR="00F8760B" w:rsidRPr="00E54A01">
        <w:rPr>
          <w:color w:val="000000"/>
          <w:lang w:val="ru-RU"/>
        </w:rPr>
        <w:t>4</w:t>
      </w:r>
      <w:r w:rsidR="00805EEB">
        <w:rPr>
          <w:color w:val="000000"/>
          <w:lang w:val="ru-RU"/>
        </w:rPr>
        <w:t>1</w:t>
      </w:r>
      <w:r w:rsidR="00E54A01" w:rsidRPr="00E54A01">
        <w:rPr>
          <w:color w:val="000000"/>
          <w:lang w:val="ru-RU"/>
        </w:rPr>
        <w:t> </w:t>
      </w:r>
      <w:r w:rsidR="00805EEB">
        <w:rPr>
          <w:color w:val="000000"/>
          <w:lang w:val="ru-RU"/>
        </w:rPr>
        <w:t>288</w:t>
      </w:r>
      <w:r w:rsidR="00E54A01" w:rsidRPr="00E54A01">
        <w:rPr>
          <w:color w:val="000000"/>
          <w:lang w:val="ru-RU"/>
        </w:rPr>
        <w:t>,</w:t>
      </w:r>
      <w:r w:rsidR="00805EEB">
        <w:rPr>
          <w:color w:val="000000"/>
          <w:lang w:val="ru-RU"/>
        </w:rPr>
        <w:t>00</w:t>
      </w:r>
      <w:r w:rsidR="00187158" w:rsidRPr="00E54A01">
        <w:rPr>
          <w:color w:val="000000"/>
          <w:lang w:val="ru-RU"/>
        </w:rPr>
        <w:t xml:space="preserve"> </w:t>
      </w:r>
      <w:r w:rsidR="00402550" w:rsidRPr="00E54A01">
        <w:rPr>
          <w:color w:val="000000"/>
          <w:lang w:val="ru-RU"/>
        </w:rPr>
        <w:t>белорусских рублей,</w:t>
      </w:r>
      <w:r w:rsidR="00145586" w:rsidRPr="00E54A01">
        <w:rPr>
          <w:color w:val="000000"/>
          <w:lang w:val="ru-RU"/>
        </w:rPr>
        <w:t xml:space="preserve"> </w:t>
      </w:r>
      <w:r w:rsidR="00402550" w:rsidRPr="00E54A01">
        <w:rPr>
          <w:lang w:val="ru-RU"/>
        </w:rPr>
        <w:t>из которых:</w:t>
      </w:r>
    </w:p>
    <w:p w:rsidR="00402550" w:rsidRDefault="00A56DF1" w:rsidP="00A56DF1">
      <w:pPr>
        <w:pStyle w:val="1"/>
        <w:tabs>
          <w:tab w:val="left" w:pos="709"/>
        </w:tabs>
        <w:suppressAutoHyphens/>
        <w:jc w:val="both"/>
        <w:rPr>
          <w:lang w:val="ru-RU"/>
        </w:rPr>
      </w:pPr>
      <w:bookmarkStart w:id="2" w:name="bookmark7"/>
      <w:bookmarkEnd w:id="2"/>
      <w:r>
        <w:rPr>
          <w:lang w:val="ru-RU"/>
        </w:rPr>
        <w:tab/>
      </w:r>
      <w:r w:rsidR="00D72D69">
        <w:rPr>
          <w:lang w:val="ru-RU"/>
        </w:rPr>
        <w:t>1.2</w:t>
      </w:r>
      <w:r w:rsidR="00402550">
        <w:rPr>
          <w:lang w:val="ru-RU"/>
        </w:rPr>
        <w:t xml:space="preserve">.1. </w:t>
      </w:r>
      <w:r w:rsidR="00402550" w:rsidRPr="00501333">
        <w:rPr>
          <w:lang w:val="ru-RU"/>
        </w:rPr>
        <w:t>Требования конкурсных кредиторов (</w:t>
      </w:r>
      <w:r>
        <w:rPr>
          <w:lang w:val="ru-RU"/>
        </w:rPr>
        <w:t>1</w:t>
      </w:r>
      <w:r w:rsidR="00402550" w:rsidRPr="00501333">
        <w:rPr>
          <w:lang w:val="ru-RU"/>
        </w:rPr>
        <w:t xml:space="preserve"> кредитор) </w:t>
      </w:r>
      <w:r w:rsidR="004F1560" w:rsidRPr="00E54A01">
        <w:rPr>
          <w:lang w:val="ru-RU"/>
        </w:rPr>
        <w:t xml:space="preserve">четвертой очереди </w:t>
      </w:r>
      <w:r w:rsidR="00402550" w:rsidRPr="00E54A01">
        <w:rPr>
          <w:lang w:val="ru-RU"/>
        </w:rPr>
        <w:t>(обязательства, обеспеченные залогом имущества Должника) реестра требований кредиторов Должника составляют</w:t>
      </w:r>
      <w:r w:rsidRPr="00E54A01">
        <w:rPr>
          <w:lang w:val="ru-RU"/>
        </w:rPr>
        <w:t>:</w:t>
      </w:r>
      <w:r w:rsidR="00145586" w:rsidRPr="00E54A01">
        <w:rPr>
          <w:lang w:val="ru-RU"/>
        </w:rPr>
        <w:t xml:space="preserve"> </w:t>
      </w:r>
      <w:r w:rsidR="00E40489">
        <w:rPr>
          <w:lang w:val="ru-RU"/>
        </w:rPr>
        <w:t>1</w:t>
      </w:r>
      <w:bookmarkStart w:id="3" w:name="_GoBack"/>
      <w:bookmarkEnd w:id="3"/>
      <w:r w:rsidR="00243913" w:rsidRPr="00E54A01">
        <w:rPr>
          <w:lang w:val="ru-RU"/>
        </w:rPr>
        <w:t>383909,87</w:t>
      </w:r>
      <w:r w:rsidR="00145586" w:rsidRPr="00E54A01">
        <w:rPr>
          <w:lang w:val="ru-RU"/>
        </w:rPr>
        <w:t xml:space="preserve"> </w:t>
      </w:r>
      <w:r w:rsidR="00402550" w:rsidRPr="00E54A01">
        <w:rPr>
          <w:lang w:val="ru-RU"/>
        </w:rPr>
        <w:t>бе</w:t>
      </w:r>
      <w:r w:rsidR="00402550" w:rsidRPr="00AC6D0E">
        <w:rPr>
          <w:lang w:val="ru-RU"/>
        </w:rPr>
        <w:t xml:space="preserve">лорусских </w:t>
      </w:r>
      <w:r w:rsidR="00CC273B" w:rsidRPr="00AC6D0E">
        <w:rPr>
          <w:lang w:val="ru-RU"/>
        </w:rPr>
        <w:t>рублей, из</w:t>
      </w:r>
      <w:r w:rsidR="00402550" w:rsidRPr="00AC6D0E">
        <w:rPr>
          <w:lang w:val="ru-RU"/>
        </w:rPr>
        <w:t xml:space="preserve"> них:</w:t>
      </w: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799"/>
        <w:gridCol w:w="1007"/>
        <w:gridCol w:w="5768"/>
        <w:gridCol w:w="1669"/>
      </w:tblGrid>
      <w:tr w:rsidR="00402550" w:rsidRPr="003A5456" w:rsidTr="00243913">
        <w:trPr>
          <w:trHeight w:val="20"/>
        </w:trPr>
        <w:tc>
          <w:tcPr>
            <w:tcW w:w="799" w:type="dxa"/>
            <w:vAlign w:val="center"/>
          </w:tcPr>
          <w:p w:rsidR="00402550" w:rsidRPr="00243913" w:rsidRDefault="00402550" w:rsidP="002439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39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7" w:type="dxa"/>
            <w:vAlign w:val="center"/>
          </w:tcPr>
          <w:p w:rsidR="00243913" w:rsidRPr="00243913" w:rsidRDefault="00402550" w:rsidP="002439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3913">
              <w:rPr>
                <w:rFonts w:ascii="Times New Roman" w:hAnsi="Times New Roman" w:cs="Times New Roman"/>
              </w:rPr>
              <w:t>№</w:t>
            </w:r>
          </w:p>
          <w:p w:rsidR="00402550" w:rsidRPr="00243913" w:rsidRDefault="00402550" w:rsidP="002439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3913">
              <w:rPr>
                <w:rFonts w:ascii="Times New Roman" w:hAnsi="Times New Roman" w:cs="Times New Roman"/>
              </w:rPr>
              <w:t>по реестру</w:t>
            </w:r>
          </w:p>
        </w:tc>
        <w:tc>
          <w:tcPr>
            <w:tcW w:w="5768" w:type="dxa"/>
            <w:vAlign w:val="center"/>
          </w:tcPr>
          <w:p w:rsidR="00402550" w:rsidRPr="00243913" w:rsidRDefault="00402550" w:rsidP="002439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3913">
              <w:rPr>
                <w:rFonts w:ascii="Times New Roman" w:hAnsi="Times New Roman" w:cs="Times New Roman"/>
              </w:rPr>
              <w:t>Наименование кредитора - юридического лица</w:t>
            </w:r>
          </w:p>
        </w:tc>
        <w:tc>
          <w:tcPr>
            <w:tcW w:w="1669" w:type="dxa"/>
            <w:vAlign w:val="center"/>
          </w:tcPr>
          <w:p w:rsidR="00402550" w:rsidRPr="00243913" w:rsidRDefault="00CC273B" w:rsidP="002439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D38EA">
              <w:rPr>
                <w:rFonts w:ascii="Times New Roman" w:hAnsi="Times New Roman" w:cs="Times New Roman"/>
              </w:rPr>
              <w:t>Остаток с</w:t>
            </w:r>
            <w:r w:rsidR="00402550" w:rsidRPr="00ED38EA">
              <w:rPr>
                <w:rFonts w:ascii="Times New Roman" w:hAnsi="Times New Roman" w:cs="Times New Roman"/>
              </w:rPr>
              <w:t>умм</w:t>
            </w:r>
            <w:r w:rsidRPr="00ED38EA">
              <w:rPr>
                <w:rFonts w:ascii="Times New Roman" w:hAnsi="Times New Roman" w:cs="Times New Roman"/>
              </w:rPr>
              <w:t>ы</w:t>
            </w:r>
            <w:r w:rsidR="00402550" w:rsidRPr="00ED38EA">
              <w:rPr>
                <w:rFonts w:ascii="Times New Roman" w:hAnsi="Times New Roman" w:cs="Times New Roman"/>
              </w:rPr>
              <w:t xml:space="preserve"> признанных требований</w:t>
            </w:r>
          </w:p>
        </w:tc>
      </w:tr>
      <w:tr w:rsidR="00402550" w:rsidRPr="003A5456" w:rsidTr="00243913">
        <w:trPr>
          <w:trHeight w:val="20"/>
        </w:trPr>
        <w:tc>
          <w:tcPr>
            <w:tcW w:w="799" w:type="dxa"/>
            <w:vAlign w:val="center"/>
          </w:tcPr>
          <w:p w:rsidR="00402550" w:rsidRPr="0025626B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02550" w:rsidRPr="0025626B" w:rsidRDefault="0024391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5768" w:type="dxa"/>
            <w:vAlign w:val="center"/>
          </w:tcPr>
          <w:p w:rsidR="001D1546" w:rsidRPr="001D1546" w:rsidRDefault="00243913" w:rsidP="00243913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C6D0E" w:rsidRPr="0025626B">
              <w:rPr>
                <w:sz w:val="24"/>
                <w:szCs w:val="24"/>
                <w:lang w:val="ru-RU"/>
              </w:rPr>
              <w:t>АО «</w:t>
            </w:r>
            <w:r>
              <w:rPr>
                <w:sz w:val="24"/>
                <w:szCs w:val="24"/>
                <w:lang w:val="ru-RU"/>
              </w:rPr>
              <w:t>Белорусский банк развития и реконструкции «</w:t>
            </w:r>
            <w:proofErr w:type="spellStart"/>
            <w:r>
              <w:rPr>
                <w:sz w:val="24"/>
                <w:szCs w:val="24"/>
                <w:lang w:val="ru-RU"/>
              </w:rPr>
              <w:t>Белинвестбанк</w:t>
            </w:r>
            <w:proofErr w:type="spellEnd"/>
            <w:r w:rsidR="00AC6D0E" w:rsidRPr="0025626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402550" w:rsidRPr="0025626B" w:rsidRDefault="0024391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1383909,87</w:t>
            </w:r>
          </w:p>
        </w:tc>
      </w:tr>
    </w:tbl>
    <w:p w:rsidR="00690EB3" w:rsidRPr="00445731" w:rsidRDefault="00243913" w:rsidP="00243913">
      <w:pPr>
        <w:pStyle w:val="1"/>
        <w:tabs>
          <w:tab w:val="left" w:pos="709"/>
        </w:tabs>
        <w:suppressAutoHyphens/>
        <w:jc w:val="both"/>
        <w:rPr>
          <w:lang w:val="ru-RU"/>
        </w:rPr>
      </w:pPr>
      <w:r>
        <w:rPr>
          <w:lang w:val="ru-RU"/>
        </w:rPr>
        <w:tab/>
      </w:r>
      <w:r w:rsidR="00D72D69">
        <w:rPr>
          <w:lang w:val="ru-RU"/>
        </w:rPr>
        <w:t>1.2</w:t>
      </w:r>
      <w:r w:rsidR="00402550">
        <w:rPr>
          <w:lang w:val="ru-RU"/>
        </w:rPr>
        <w:t xml:space="preserve">.2. </w:t>
      </w:r>
      <w:bookmarkStart w:id="4" w:name="bookmark9"/>
      <w:bookmarkEnd w:id="4"/>
      <w:r w:rsidR="00402550" w:rsidRPr="000D5B85">
        <w:rPr>
          <w:lang w:val="ru-RU"/>
        </w:rPr>
        <w:t xml:space="preserve">Требования конкурсных </w:t>
      </w:r>
      <w:r w:rsidR="00402550" w:rsidRPr="00747B52">
        <w:rPr>
          <w:lang w:val="ru-RU"/>
        </w:rPr>
        <w:t>кредиторов (</w:t>
      </w:r>
      <w:r w:rsidR="00747B52" w:rsidRPr="00747B52">
        <w:rPr>
          <w:lang w:val="ru-RU"/>
        </w:rPr>
        <w:t>1</w:t>
      </w:r>
      <w:r w:rsidR="00D56BCC">
        <w:rPr>
          <w:lang w:val="ru-RU"/>
        </w:rPr>
        <w:t>53</w:t>
      </w:r>
      <w:r w:rsidR="00805EEB">
        <w:rPr>
          <w:lang w:val="ru-RU"/>
        </w:rPr>
        <w:t xml:space="preserve"> </w:t>
      </w:r>
      <w:r w:rsidR="00402550" w:rsidRPr="00747B52">
        <w:rPr>
          <w:lang w:val="ru-RU"/>
        </w:rPr>
        <w:t>кредитор</w:t>
      </w:r>
      <w:r w:rsidR="00D56BCC">
        <w:rPr>
          <w:lang w:val="ru-RU"/>
        </w:rPr>
        <w:t>а</w:t>
      </w:r>
      <w:r w:rsidR="00402550" w:rsidRPr="00747B52">
        <w:rPr>
          <w:lang w:val="ru-RU"/>
        </w:rPr>
        <w:t xml:space="preserve">) </w:t>
      </w:r>
      <w:bookmarkStart w:id="5" w:name="_Hlk152317999"/>
      <w:r w:rsidR="004F1560" w:rsidRPr="00347ED4">
        <w:rPr>
          <w:lang w:val="ru-RU"/>
        </w:rPr>
        <w:t>пятой очереди части первой</w:t>
      </w:r>
      <w:r w:rsidR="004F1560" w:rsidRPr="000D5B85">
        <w:rPr>
          <w:lang w:val="ru-RU"/>
        </w:rPr>
        <w:t xml:space="preserve"> </w:t>
      </w:r>
      <w:r w:rsidR="00402550" w:rsidRPr="000D5B85">
        <w:rPr>
          <w:lang w:val="ru-RU"/>
        </w:rPr>
        <w:t>(</w:t>
      </w:r>
      <w:r>
        <w:rPr>
          <w:lang w:val="ru-RU"/>
        </w:rPr>
        <w:t>основной долг, госпошлина, юр. услуги</w:t>
      </w:r>
      <w:r w:rsidR="00402550" w:rsidRPr="000D5B85">
        <w:rPr>
          <w:lang w:val="ru-RU"/>
        </w:rPr>
        <w:t>)</w:t>
      </w:r>
      <w:bookmarkEnd w:id="5"/>
      <w:r w:rsidR="00402550" w:rsidRPr="000D5B85">
        <w:rPr>
          <w:lang w:val="ru-RU"/>
        </w:rPr>
        <w:t xml:space="preserve"> реестра требований кредиторов Должника составляют</w:t>
      </w:r>
      <w:r w:rsidRPr="00F8760B">
        <w:rPr>
          <w:lang w:val="ru-RU"/>
        </w:rPr>
        <w:t>:</w:t>
      </w:r>
      <w:r w:rsidR="00145586">
        <w:rPr>
          <w:lang w:val="ru-RU"/>
        </w:rPr>
        <w:t xml:space="preserve"> </w:t>
      </w:r>
      <w:r w:rsidRPr="00E54A01">
        <w:rPr>
          <w:lang w:val="ru-RU"/>
        </w:rPr>
        <w:t>2</w:t>
      </w:r>
      <w:r w:rsidR="00F8760B" w:rsidRPr="00E54A01">
        <w:rPr>
          <w:lang w:val="ru-RU"/>
        </w:rPr>
        <w:t> </w:t>
      </w:r>
      <w:r w:rsidRPr="00E54A01">
        <w:rPr>
          <w:lang w:val="ru-RU"/>
        </w:rPr>
        <w:t>62</w:t>
      </w:r>
      <w:r w:rsidR="00805EEB">
        <w:rPr>
          <w:lang w:val="ru-RU"/>
        </w:rPr>
        <w:t>5 253,42</w:t>
      </w:r>
      <w:r w:rsidR="00145586" w:rsidRPr="00E54A01">
        <w:rPr>
          <w:lang w:val="ru-RU"/>
        </w:rPr>
        <w:t xml:space="preserve"> </w:t>
      </w:r>
      <w:r w:rsidR="00402550" w:rsidRPr="00E54A01">
        <w:rPr>
          <w:lang w:val="ru-RU"/>
        </w:rPr>
        <w:t>белорусских рублей</w:t>
      </w:r>
      <w:r w:rsidRPr="00E54A01">
        <w:rPr>
          <w:lang w:val="ru-RU"/>
        </w:rPr>
        <w:t xml:space="preserve">, </w:t>
      </w:r>
      <w:r w:rsidR="00402550" w:rsidRPr="00E54A01">
        <w:rPr>
          <w:lang w:val="ru-RU"/>
        </w:rPr>
        <w:t>из</w:t>
      </w:r>
      <w:r w:rsidR="00402550" w:rsidRPr="000D5B85">
        <w:rPr>
          <w:lang w:val="ru-RU"/>
        </w:rPr>
        <w:t xml:space="preserve"> них:</w:t>
      </w: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805"/>
        <w:gridCol w:w="1001"/>
        <w:gridCol w:w="5768"/>
        <w:gridCol w:w="1669"/>
      </w:tblGrid>
      <w:tr w:rsidR="00402550" w:rsidRPr="00F8760B" w:rsidTr="00690EB3">
        <w:trPr>
          <w:trHeight w:val="20"/>
        </w:trPr>
        <w:tc>
          <w:tcPr>
            <w:tcW w:w="805" w:type="dxa"/>
            <w:vAlign w:val="center"/>
          </w:tcPr>
          <w:p w:rsidR="00402550" w:rsidRPr="00690EB3" w:rsidRDefault="00402550" w:rsidP="00690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E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1" w:type="dxa"/>
            <w:vAlign w:val="center"/>
          </w:tcPr>
          <w:p w:rsidR="00690EB3" w:rsidRPr="00690EB3" w:rsidRDefault="00402550" w:rsidP="00690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EB3">
              <w:rPr>
                <w:rFonts w:ascii="Times New Roman" w:hAnsi="Times New Roman" w:cs="Times New Roman"/>
              </w:rPr>
              <w:t>№</w:t>
            </w:r>
          </w:p>
          <w:p w:rsidR="00402550" w:rsidRPr="00690EB3" w:rsidRDefault="00402550" w:rsidP="00690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EB3">
              <w:rPr>
                <w:rFonts w:ascii="Times New Roman" w:hAnsi="Times New Roman" w:cs="Times New Roman"/>
              </w:rPr>
              <w:t>по реестру</w:t>
            </w:r>
          </w:p>
        </w:tc>
        <w:tc>
          <w:tcPr>
            <w:tcW w:w="5768" w:type="dxa"/>
            <w:vAlign w:val="center"/>
          </w:tcPr>
          <w:p w:rsidR="00402550" w:rsidRPr="00690EB3" w:rsidRDefault="00402550" w:rsidP="00690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0EB3">
              <w:rPr>
                <w:rFonts w:ascii="Times New Roman" w:hAnsi="Times New Roman" w:cs="Times New Roman"/>
              </w:rPr>
              <w:t>Наименование кредитора - юридического лица</w:t>
            </w:r>
          </w:p>
        </w:tc>
        <w:tc>
          <w:tcPr>
            <w:tcW w:w="1669" w:type="dxa"/>
            <w:vAlign w:val="center"/>
          </w:tcPr>
          <w:p w:rsidR="00402550" w:rsidRPr="00F8760B" w:rsidRDefault="00CC273B" w:rsidP="00690E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8760B">
              <w:rPr>
                <w:rFonts w:ascii="Times New Roman" w:hAnsi="Times New Roman" w:cs="Times New Roman"/>
              </w:rPr>
              <w:t>Остаток суммы признанных требований</w:t>
            </w:r>
          </w:p>
        </w:tc>
      </w:tr>
      <w:tr w:rsidR="00402550" w:rsidRPr="003A5456" w:rsidTr="00690EB3">
        <w:trPr>
          <w:trHeight w:val="20"/>
        </w:trPr>
        <w:tc>
          <w:tcPr>
            <w:tcW w:w="805" w:type="dxa"/>
            <w:vAlign w:val="center"/>
          </w:tcPr>
          <w:p w:rsidR="00402550" w:rsidRPr="00AE4D2C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 xml:space="preserve">ОАО «БПА </w:t>
            </w:r>
            <w:proofErr w:type="spellStart"/>
            <w:r w:rsidRPr="00AE4D2C">
              <w:rPr>
                <w:sz w:val="24"/>
                <w:szCs w:val="24"/>
                <w:lang w:val="ru-RU"/>
              </w:rPr>
              <w:t>Белстройиндустрия</w:t>
            </w:r>
            <w:proofErr w:type="spellEnd"/>
            <w:r w:rsidRPr="00AE4D2C">
              <w:rPr>
                <w:sz w:val="24"/>
                <w:szCs w:val="24"/>
                <w:lang w:val="ru-RU"/>
              </w:rPr>
              <w:t>»</w:t>
            </w:r>
          </w:p>
          <w:p w:rsidR="001D1546" w:rsidRPr="00AE4D2C" w:rsidRDefault="001D1546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402550" w:rsidRPr="00F8760B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14879,87</w:t>
            </w:r>
          </w:p>
        </w:tc>
      </w:tr>
      <w:tr w:rsidR="00402550" w:rsidRPr="003A5456" w:rsidTr="00690EB3">
        <w:trPr>
          <w:trHeight w:val="20"/>
        </w:trPr>
        <w:tc>
          <w:tcPr>
            <w:tcW w:w="805" w:type="dxa"/>
            <w:vAlign w:val="center"/>
          </w:tcPr>
          <w:p w:rsidR="00402550" w:rsidRPr="00AE4D2C" w:rsidRDefault="009F378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ЧТУП «</w:t>
            </w:r>
            <w:proofErr w:type="spellStart"/>
            <w:r w:rsidRPr="00AE4D2C">
              <w:rPr>
                <w:sz w:val="24"/>
                <w:szCs w:val="24"/>
                <w:lang w:val="ru-RU"/>
              </w:rPr>
              <w:t>Белвнешимпорт</w:t>
            </w:r>
            <w:proofErr w:type="spellEnd"/>
            <w:r w:rsidRPr="00AE4D2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402550" w:rsidRPr="00F8760B" w:rsidRDefault="00747A5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  <w:r w:rsidR="00690EB3" w:rsidRPr="00F8760B">
              <w:rPr>
                <w:sz w:val="24"/>
                <w:szCs w:val="24"/>
                <w:lang w:val="ru-RU"/>
              </w:rPr>
              <w:t>6,08</w:t>
            </w:r>
          </w:p>
        </w:tc>
      </w:tr>
      <w:tr w:rsidR="00690EB3" w:rsidRPr="003A5456" w:rsidTr="00690EB3">
        <w:trPr>
          <w:trHeight w:val="20"/>
        </w:trPr>
        <w:tc>
          <w:tcPr>
            <w:tcW w:w="805" w:type="dxa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3" w:rsidRPr="00AE4D2C" w:rsidRDefault="00690EB3" w:rsidP="00690EB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ЧТПУП «Рекламное агентство «Афиша»»</w:t>
            </w:r>
          </w:p>
        </w:tc>
        <w:tc>
          <w:tcPr>
            <w:tcW w:w="1669" w:type="dxa"/>
          </w:tcPr>
          <w:p w:rsidR="00690EB3" w:rsidRPr="00F8760B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330,00</w:t>
            </w:r>
          </w:p>
        </w:tc>
      </w:tr>
      <w:tr w:rsidR="00690EB3" w:rsidRPr="003A5456" w:rsidTr="00690EB3">
        <w:trPr>
          <w:trHeight w:val="20"/>
        </w:trPr>
        <w:tc>
          <w:tcPr>
            <w:tcW w:w="805" w:type="dxa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3" w:rsidRPr="00AE4D2C" w:rsidRDefault="00690EB3" w:rsidP="00690EB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АрсеналПромСтрой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90EB3" w:rsidRPr="00F8760B" w:rsidRDefault="00747A5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246</w:t>
            </w:r>
            <w:r w:rsidR="009E11DC" w:rsidRPr="00F8760B">
              <w:rPr>
                <w:sz w:val="24"/>
                <w:szCs w:val="24"/>
                <w:lang w:val="ru-RU"/>
              </w:rPr>
              <w:t>6,52</w:t>
            </w:r>
          </w:p>
        </w:tc>
      </w:tr>
      <w:tr w:rsidR="00690EB3" w:rsidRPr="003A5456" w:rsidTr="00690EB3">
        <w:trPr>
          <w:trHeight w:val="20"/>
        </w:trPr>
        <w:tc>
          <w:tcPr>
            <w:tcW w:w="805" w:type="dxa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3" w:rsidRPr="00AE4D2C" w:rsidRDefault="00690EB3" w:rsidP="00690EB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Гомельпромбурвод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90EB3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57215,72</w:t>
            </w:r>
          </w:p>
        </w:tc>
      </w:tr>
      <w:tr w:rsidR="00690EB3" w:rsidRPr="003A5456" w:rsidTr="00690EB3">
        <w:trPr>
          <w:trHeight w:val="20"/>
        </w:trPr>
        <w:tc>
          <w:tcPr>
            <w:tcW w:w="805" w:type="dxa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3" w:rsidRPr="00AE4D2C" w:rsidRDefault="00690EB3" w:rsidP="00690EB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НТРУП «</w:t>
            </w:r>
            <w:proofErr w:type="spellStart"/>
            <w:r w:rsidRPr="00AE4D2C">
              <w:rPr>
                <w:sz w:val="24"/>
                <w:szCs w:val="24"/>
              </w:rPr>
              <w:t>Диэкос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90EB3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751,60</w:t>
            </w:r>
          </w:p>
        </w:tc>
      </w:tr>
      <w:tr w:rsidR="00690EB3" w:rsidRPr="003A5456" w:rsidTr="00690EB3">
        <w:trPr>
          <w:trHeight w:val="20"/>
        </w:trPr>
        <w:tc>
          <w:tcPr>
            <w:tcW w:w="805" w:type="dxa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3" w:rsidRPr="00AE4D2C" w:rsidRDefault="00690EB3" w:rsidP="00690EB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Гомельстройматериалы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90EB3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49276,29</w:t>
            </w:r>
          </w:p>
        </w:tc>
      </w:tr>
      <w:tr w:rsidR="00690EB3" w:rsidRPr="003A5456" w:rsidTr="00690EB3">
        <w:trPr>
          <w:trHeight w:val="20"/>
        </w:trPr>
        <w:tc>
          <w:tcPr>
            <w:tcW w:w="805" w:type="dxa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3" w:rsidRPr="00AE4D2C" w:rsidRDefault="00690EB3" w:rsidP="00690EB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Белтопгазкомплект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90EB3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9630,09</w:t>
            </w:r>
          </w:p>
        </w:tc>
      </w:tr>
      <w:tr w:rsidR="00690EB3" w:rsidRPr="003A5456" w:rsidTr="00690EB3">
        <w:trPr>
          <w:trHeight w:val="20"/>
        </w:trPr>
        <w:tc>
          <w:tcPr>
            <w:tcW w:w="805" w:type="dxa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B3" w:rsidRPr="00AE4D2C" w:rsidRDefault="00690EB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3" w:rsidRPr="00AE4D2C" w:rsidRDefault="00690EB3" w:rsidP="00690EB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ГУО «Центр повышения квалификации руководящих работников и специалистов «Монтажники и Строители»</w:t>
            </w:r>
          </w:p>
        </w:tc>
        <w:tc>
          <w:tcPr>
            <w:tcW w:w="1669" w:type="dxa"/>
          </w:tcPr>
          <w:p w:rsidR="00690EB3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1793,60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Диома</w:t>
            </w:r>
            <w:proofErr w:type="spellEnd"/>
            <w:r w:rsidRPr="00AE4D2C">
              <w:rPr>
                <w:sz w:val="24"/>
                <w:szCs w:val="24"/>
              </w:rPr>
              <w:t xml:space="preserve"> ТДА»</w:t>
            </w:r>
          </w:p>
        </w:tc>
        <w:tc>
          <w:tcPr>
            <w:tcW w:w="1669" w:type="dxa"/>
          </w:tcPr>
          <w:p w:rsidR="009E11DC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12916,20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ЧПУП «МАВ»</w:t>
            </w:r>
          </w:p>
        </w:tc>
        <w:tc>
          <w:tcPr>
            <w:tcW w:w="1669" w:type="dxa"/>
          </w:tcPr>
          <w:p w:rsidR="009E11DC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1681,33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«Электроаппаратура»</w:t>
            </w:r>
          </w:p>
        </w:tc>
        <w:tc>
          <w:tcPr>
            <w:tcW w:w="1669" w:type="dxa"/>
          </w:tcPr>
          <w:p w:rsidR="009E11DC" w:rsidRPr="00F8760B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14860,13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«ФОТОН»</w:t>
            </w:r>
          </w:p>
        </w:tc>
        <w:tc>
          <w:tcPr>
            <w:tcW w:w="1669" w:type="dxa"/>
          </w:tcPr>
          <w:p w:rsidR="009E11DC" w:rsidRPr="00F8760B" w:rsidRDefault="009E11DC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9952,18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«Бумажный стандарт»</w:t>
            </w:r>
          </w:p>
        </w:tc>
        <w:tc>
          <w:tcPr>
            <w:tcW w:w="1669" w:type="dxa"/>
          </w:tcPr>
          <w:p w:rsidR="009E11DC" w:rsidRPr="00F8760B" w:rsidRDefault="009E11DC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582,00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Домлюк</w:t>
            </w:r>
            <w:r w:rsidR="00D00161">
              <w:rPr>
                <w:sz w:val="24"/>
                <w:szCs w:val="24"/>
              </w:rPr>
              <w:t>с</w:t>
            </w:r>
            <w:r w:rsidRPr="00AE4D2C">
              <w:rPr>
                <w:sz w:val="24"/>
                <w:szCs w:val="24"/>
              </w:rPr>
              <w:t>инвест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E11DC" w:rsidRPr="00F8760B" w:rsidRDefault="009E11DC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26092,68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D00161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Филиал </w:t>
            </w:r>
            <w:proofErr w:type="spellStart"/>
            <w:r w:rsidRPr="00AE4D2C">
              <w:rPr>
                <w:sz w:val="24"/>
                <w:szCs w:val="24"/>
              </w:rPr>
              <w:t>Рогачёвжелезобетон</w:t>
            </w:r>
            <w:proofErr w:type="spellEnd"/>
            <w:r w:rsidRPr="00AE4D2C">
              <w:rPr>
                <w:sz w:val="24"/>
                <w:szCs w:val="24"/>
              </w:rPr>
              <w:t xml:space="preserve"> ОАО «</w:t>
            </w:r>
            <w:proofErr w:type="spellStart"/>
            <w:r w:rsidRPr="00AE4D2C">
              <w:rPr>
                <w:sz w:val="24"/>
                <w:szCs w:val="24"/>
              </w:rPr>
              <w:t>Кричевцементношифер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E11DC" w:rsidRPr="00F8760B" w:rsidRDefault="009E11DC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58840,64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Беглион</w:t>
            </w:r>
            <w:proofErr w:type="spellEnd"/>
            <w:r w:rsidRPr="00AE4D2C">
              <w:rPr>
                <w:sz w:val="24"/>
                <w:szCs w:val="24"/>
              </w:rPr>
              <w:t xml:space="preserve"> Техно»</w:t>
            </w:r>
          </w:p>
        </w:tc>
        <w:tc>
          <w:tcPr>
            <w:tcW w:w="1669" w:type="dxa"/>
          </w:tcPr>
          <w:p w:rsidR="009E11DC" w:rsidRPr="00F8760B" w:rsidRDefault="009E11DC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1381,30</w:t>
            </w:r>
          </w:p>
        </w:tc>
      </w:tr>
      <w:tr w:rsidR="009E11DC" w:rsidRPr="003A5456" w:rsidTr="00690EB3">
        <w:trPr>
          <w:trHeight w:val="20"/>
        </w:trPr>
        <w:tc>
          <w:tcPr>
            <w:tcW w:w="805" w:type="dxa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C" w:rsidRPr="00AE4D2C" w:rsidRDefault="009E11D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DC" w:rsidRPr="00AE4D2C" w:rsidRDefault="009E11DC" w:rsidP="009E11D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Техпромимпекс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E11DC" w:rsidRPr="00F8760B" w:rsidRDefault="009E11DC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533,60</w:t>
            </w:r>
          </w:p>
        </w:tc>
      </w:tr>
      <w:tr w:rsidR="00521522" w:rsidRPr="003A5456" w:rsidTr="00690EB3">
        <w:trPr>
          <w:trHeight w:val="20"/>
        </w:trPr>
        <w:tc>
          <w:tcPr>
            <w:tcW w:w="805" w:type="dxa"/>
            <w:vAlign w:val="center"/>
          </w:tcPr>
          <w:p w:rsidR="00521522" w:rsidRPr="00AE4D2C" w:rsidRDefault="0052152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22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22" w:rsidRPr="00AE4D2C" w:rsidRDefault="00C97DE4" w:rsidP="00521522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СООО «Мобильные Телесистемы»</w:t>
            </w:r>
          </w:p>
        </w:tc>
        <w:tc>
          <w:tcPr>
            <w:tcW w:w="1669" w:type="dxa"/>
          </w:tcPr>
          <w:p w:rsidR="00521522" w:rsidRPr="00F8760B" w:rsidRDefault="00C97DE4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417,28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863C7E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«КМК-Инвест»</w:t>
            </w:r>
          </w:p>
        </w:tc>
        <w:tc>
          <w:tcPr>
            <w:tcW w:w="1669" w:type="dxa"/>
          </w:tcPr>
          <w:p w:rsidR="00C97DE4" w:rsidRPr="00F8760B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24522,00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ОАО «Трест </w:t>
            </w:r>
            <w:proofErr w:type="spellStart"/>
            <w:r w:rsidRPr="00AE4D2C">
              <w:rPr>
                <w:sz w:val="24"/>
                <w:szCs w:val="24"/>
              </w:rPr>
              <w:t>Белсантехмонтаж</w:t>
            </w:r>
            <w:proofErr w:type="spellEnd"/>
            <w:r w:rsidRPr="00AE4D2C">
              <w:rPr>
                <w:sz w:val="24"/>
                <w:szCs w:val="24"/>
              </w:rPr>
              <w:t xml:space="preserve"> №1» ф-л Могилёвский завод </w:t>
            </w:r>
            <w:proofErr w:type="spellStart"/>
            <w:r w:rsidRPr="00AE4D2C">
              <w:rPr>
                <w:sz w:val="24"/>
                <w:szCs w:val="24"/>
              </w:rPr>
              <w:t>вент.заготовок</w:t>
            </w:r>
            <w:proofErr w:type="spellEnd"/>
          </w:p>
        </w:tc>
        <w:tc>
          <w:tcPr>
            <w:tcW w:w="1669" w:type="dxa"/>
          </w:tcPr>
          <w:p w:rsidR="00C97DE4" w:rsidRPr="00F8760B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1381,93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Айтипродук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97DE4" w:rsidRPr="00F8760B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16067,62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Филиал «</w:t>
            </w:r>
            <w:proofErr w:type="spellStart"/>
            <w:r w:rsidRPr="00AE4D2C">
              <w:rPr>
                <w:sz w:val="24"/>
                <w:szCs w:val="24"/>
              </w:rPr>
              <w:t>Энергосбыт</w:t>
            </w:r>
            <w:proofErr w:type="spellEnd"/>
            <w:r w:rsidRPr="00AE4D2C">
              <w:rPr>
                <w:sz w:val="24"/>
                <w:szCs w:val="24"/>
              </w:rPr>
              <w:t>» РУП «</w:t>
            </w:r>
            <w:proofErr w:type="spellStart"/>
            <w:r w:rsidRPr="00AE4D2C">
              <w:rPr>
                <w:sz w:val="24"/>
                <w:szCs w:val="24"/>
              </w:rPr>
              <w:t>Гомельэнерго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97DE4" w:rsidRPr="00F8760B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152810,37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Белкровсоюз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97DE4" w:rsidRPr="00F8760B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986,80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ГПО «</w:t>
            </w:r>
            <w:proofErr w:type="spellStart"/>
            <w:r w:rsidRPr="00AE4D2C">
              <w:rPr>
                <w:sz w:val="24"/>
                <w:szCs w:val="24"/>
              </w:rPr>
              <w:t>Минскстрой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97DE4" w:rsidRPr="00F8760B" w:rsidRDefault="00C97DE4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38480,26</w:t>
            </w:r>
          </w:p>
        </w:tc>
      </w:tr>
      <w:tr w:rsidR="00C97DE4" w:rsidRPr="00111071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111071" w:rsidRDefault="00C97DE4" w:rsidP="002B7160">
            <w:pPr>
              <w:rPr>
                <w:sz w:val="24"/>
                <w:szCs w:val="24"/>
              </w:rPr>
            </w:pPr>
            <w:r w:rsidRPr="00111071">
              <w:rPr>
                <w:sz w:val="24"/>
                <w:szCs w:val="24"/>
              </w:rPr>
              <w:t>ОАО «</w:t>
            </w:r>
            <w:proofErr w:type="spellStart"/>
            <w:r w:rsidRPr="00111071">
              <w:rPr>
                <w:sz w:val="24"/>
                <w:szCs w:val="24"/>
              </w:rPr>
              <w:t>Красносельскстройматериалы</w:t>
            </w:r>
            <w:proofErr w:type="spellEnd"/>
            <w:r w:rsidRPr="00111071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97DE4" w:rsidRPr="00F8760B" w:rsidRDefault="00B96116" w:rsidP="0074362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</w:t>
            </w:r>
            <w:r w:rsidR="00111071" w:rsidRPr="00F8760B">
              <w:rPr>
                <w:sz w:val="24"/>
                <w:szCs w:val="24"/>
                <w:lang w:val="ru-RU"/>
              </w:rPr>
              <w:t>6</w:t>
            </w:r>
            <w:r w:rsidR="00743621">
              <w:rPr>
                <w:sz w:val="24"/>
                <w:szCs w:val="24"/>
                <w:lang w:val="ru-RU"/>
              </w:rPr>
              <w:t>544,09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ТермоХаус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97DE4" w:rsidRPr="00F8760B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528,91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ИП Близнец А В</w:t>
            </w:r>
          </w:p>
        </w:tc>
        <w:tc>
          <w:tcPr>
            <w:tcW w:w="1669" w:type="dxa"/>
          </w:tcPr>
          <w:p w:rsidR="00C97DE4" w:rsidRPr="00F8760B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3009,00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111071">
              <w:rPr>
                <w:sz w:val="24"/>
                <w:szCs w:val="24"/>
              </w:rPr>
              <w:t>ОАО «</w:t>
            </w:r>
            <w:proofErr w:type="spellStart"/>
            <w:r w:rsidRPr="00111071">
              <w:rPr>
                <w:sz w:val="24"/>
                <w:szCs w:val="24"/>
              </w:rPr>
              <w:t>Кричевцементношифер</w:t>
            </w:r>
            <w:proofErr w:type="spellEnd"/>
            <w:r w:rsidRPr="00111071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97DE4" w:rsidRPr="00F8760B" w:rsidRDefault="00111071" w:rsidP="00B96116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28</w:t>
            </w:r>
            <w:r w:rsidR="00B96116" w:rsidRPr="00F8760B">
              <w:rPr>
                <w:sz w:val="24"/>
                <w:szCs w:val="24"/>
                <w:lang w:val="ru-RU"/>
              </w:rPr>
              <w:t>0993,69</w:t>
            </w:r>
          </w:p>
        </w:tc>
      </w:tr>
      <w:tr w:rsidR="00C97DE4" w:rsidRPr="003A5456" w:rsidTr="00690EB3">
        <w:trPr>
          <w:trHeight w:val="20"/>
        </w:trPr>
        <w:tc>
          <w:tcPr>
            <w:tcW w:w="805" w:type="dxa"/>
            <w:vAlign w:val="center"/>
          </w:tcPr>
          <w:p w:rsidR="00C97DE4" w:rsidRPr="00AE4D2C" w:rsidRDefault="00C97DE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E4" w:rsidRPr="00AE4D2C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E4" w:rsidRPr="00AE4D2C" w:rsidRDefault="00C97DE4" w:rsidP="00C97DE4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«СИНОПЕК ЯР»</w:t>
            </w:r>
          </w:p>
        </w:tc>
        <w:tc>
          <w:tcPr>
            <w:tcW w:w="1669" w:type="dxa"/>
          </w:tcPr>
          <w:p w:rsidR="00C97DE4" w:rsidRPr="00F8760B" w:rsidRDefault="002B7160" w:rsidP="00863C7E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3056,95</w:t>
            </w:r>
          </w:p>
        </w:tc>
      </w:tr>
      <w:tr w:rsidR="008447A0" w:rsidRPr="003A5456" w:rsidTr="00690EB3">
        <w:trPr>
          <w:trHeight w:val="20"/>
        </w:trPr>
        <w:tc>
          <w:tcPr>
            <w:tcW w:w="805" w:type="dxa"/>
            <w:vAlign w:val="center"/>
          </w:tcPr>
          <w:p w:rsidR="008447A0" w:rsidRPr="00AE4D2C" w:rsidRDefault="008447A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A0" w:rsidRPr="00AE4D2C" w:rsidRDefault="00193B3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A0" w:rsidRPr="00AE4D2C" w:rsidRDefault="008447A0" w:rsidP="008447A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«ПАССАТ»</w:t>
            </w:r>
          </w:p>
        </w:tc>
        <w:tc>
          <w:tcPr>
            <w:tcW w:w="1669" w:type="dxa"/>
          </w:tcPr>
          <w:p w:rsidR="008447A0" w:rsidRPr="00F8760B" w:rsidRDefault="00193B32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8210,25</w:t>
            </w:r>
          </w:p>
        </w:tc>
      </w:tr>
      <w:tr w:rsidR="008447A0" w:rsidRPr="003A5456" w:rsidTr="00690EB3">
        <w:trPr>
          <w:trHeight w:val="20"/>
        </w:trPr>
        <w:tc>
          <w:tcPr>
            <w:tcW w:w="805" w:type="dxa"/>
            <w:vAlign w:val="center"/>
          </w:tcPr>
          <w:p w:rsidR="008447A0" w:rsidRPr="00AE4D2C" w:rsidRDefault="008447A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A0" w:rsidRPr="00AE4D2C" w:rsidRDefault="00193B3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A0" w:rsidRPr="00AE4D2C" w:rsidRDefault="008447A0" w:rsidP="008447A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Гомельжелезобетон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8447A0" w:rsidRPr="00F8760B" w:rsidRDefault="00193B32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37861,32</w:t>
            </w:r>
          </w:p>
        </w:tc>
      </w:tr>
      <w:tr w:rsidR="008447A0" w:rsidRPr="003A5456" w:rsidTr="00690EB3">
        <w:trPr>
          <w:trHeight w:val="20"/>
        </w:trPr>
        <w:tc>
          <w:tcPr>
            <w:tcW w:w="805" w:type="dxa"/>
            <w:vAlign w:val="center"/>
          </w:tcPr>
          <w:p w:rsidR="008447A0" w:rsidRPr="00AE4D2C" w:rsidRDefault="008447A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A0" w:rsidRPr="00AE4D2C" w:rsidRDefault="00193B3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A0" w:rsidRPr="00AE4D2C" w:rsidRDefault="008447A0" w:rsidP="008447A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«Дорожно-строительный трест №1»</w:t>
            </w:r>
          </w:p>
        </w:tc>
        <w:tc>
          <w:tcPr>
            <w:tcW w:w="1669" w:type="dxa"/>
          </w:tcPr>
          <w:p w:rsidR="008447A0" w:rsidRPr="00F8760B" w:rsidRDefault="00193B32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364,76</w:t>
            </w:r>
          </w:p>
        </w:tc>
      </w:tr>
      <w:tr w:rsidR="008447A0" w:rsidRPr="003A5456" w:rsidTr="00690EB3">
        <w:trPr>
          <w:trHeight w:val="20"/>
        </w:trPr>
        <w:tc>
          <w:tcPr>
            <w:tcW w:w="805" w:type="dxa"/>
            <w:vAlign w:val="center"/>
          </w:tcPr>
          <w:p w:rsidR="008447A0" w:rsidRPr="00AE4D2C" w:rsidRDefault="008447A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A0" w:rsidRPr="00AE4D2C" w:rsidRDefault="00193B3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A0" w:rsidRPr="00AE4D2C" w:rsidRDefault="008447A0" w:rsidP="008447A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Фанипольский</w:t>
            </w:r>
            <w:proofErr w:type="spellEnd"/>
            <w:r w:rsidRPr="00AE4D2C">
              <w:rPr>
                <w:sz w:val="24"/>
                <w:szCs w:val="24"/>
              </w:rPr>
              <w:t xml:space="preserve"> завод изме</w:t>
            </w:r>
            <w:r w:rsidR="00D00161">
              <w:rPr>
                <w:sz w:val="24"/>
                <w:szCs w:val="24"/>
              </w:rPr>
              <w:t>рительных приборов «</w:t>
            </w:r>
            <w:proofErr w:type="spellStart"/>
            <w:r w:rsidR="00D00161">
              <w:rPr>
                <w:sz w:val="24"/>
                <w:szCs w:val="24"/>
              </w:rPr>
              <w:t>Энергомера</w:t>
            </w:r>
            <w:proofErr w:type="spellEnd"/>
            <w:r w:rsidR="00D00161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8447A0" w:rsidRPr="00F8760B" w:rsidRDefault="00193B32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5461,80</w:t>
            </w:r>
          </w:p>
        </w:tc>
      </w:tr>
      <w:tr w:rsidR="008447A0" w:rsidRPr="003A5456" w:rsidTr="00690EB3">
        <w:trPr>
          <w:trHeight w:val="20"/>
        </w:trPr>
        <w:tc>
          <w:tcPr>
            <w:tcW w:w="805" w:type="dxa"/>
            <w:vAlign w:val="center"/>
          </w:tcPr>
          <w:p w:rsidR="008447A0" w:rsidRPr="00AE4D2C" w:rsidRDefault="008447A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A0" w:rsidRPr="00AE4D2C" w:rsidRDefault="00193B3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A0" w:rsidRPr="00AE4D2C" w:rsidRDefault="008447A0" w:rsidP="008447A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УП «СТС-</w:t>
            </w:r>
            <w:proofErr w:type="spellStart"/>
            <w:r w:rsidRPr="00AE4D2C">
              <w:rPr>
                <w:sz w:val="24"/>
                <w:szCs w:val="24"/>
              </w:rPr>
              <w:t>Белполипластик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8447A0" w:rsidRPr="00F8760B" w:rsidRDefault="00193B32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17805,16</w:t>
            </w:r>
          </w:p>
        </w:tc>
      </w:tr>
      <w:tr w:rsidR="007033F3" w:rsidRPr="003A5456" w:rsidTr="00690EB3">
        <w:trPr>
          <w:trHeight w:val="20"/>
        </w:trPr>
        <w:tc>
          <w:tcPr>
            <w:tcW w:w="805" w:type="dxa"/>
            <w:vAlign w:val="center"/>
          </w:tcPr>
          <w:p w:rsidR="007033F3" w:rsidRPr="00AE4D2C" w:rsidRDefault="007033F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F3" w:rsidRPr="00AE4D2C" w:rsidRDefault="007033F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F3" w:rsidRPr="00AE4D2C" w:rsidRDefault="007033F3" w:rsidP="007033F3">
            <w:pPr>
              <w:rPr>
                <w:sz w:val="24"/>
                <w:szCs w:val="24"/>
              </w:rPr>
            </w:pPr>
            <w:r w:rsidRPr="00111071">
              <w:rPr>
                <w:sz w:val="24"/>
                <w:szCs w:val="24"/>
              </w:rPr>
              <w:t>ГП «Управляющая цементная компания «Белорусская цементная компания»</w:t>
            </w:r>
          </w:p>
        </w:tc>
        <w:tc>
          <w:tcPr>
            <w:tcW w:w="1669" w:type="dxa"/>
          </w:tcPr>
          <w:p w:rsidR="007033F3" w:rsidRPr="00F8760B" w:rsidRDefault="00111071" w:rsidP="0074362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40</w:t>
            </w:r>
            <w:r w:rsidR="00743621">
              <w:rPr>
                <w:sz w:val="24"/>
                <w:szCs w:val="24"/>
                <w:lang w:val="ru-RU"/>
              </w:rPr>
              <w:t>35</w:t>
            </w:r>
            <w:r w:rsidR="00B96116" w:rsidRPr="00F8760B">
              <w:rPr>
                <w:sz w:val="24"/>
                <w:szCs w:val="24"/>
                <w:lang w:val="ru-RU"/>
              </w:rPr>
              <w:t>3,6</w:t>
            </w:r>
            <w:r w:rsidR="00743621">
              <w:rPr>
                <w:sz w:val="24"/>
                <w:szCs w:val="24"/>
                <w:lang w:val="ru-RU"/>
              </w:rPr>
              <w:t>3</w:t>
            </w:r>
          </w:p>
        </w:tc>
      </w:tr>
      <w:tr w:rsidR="007033F3" w:rsidRPr="003A5456" w:rsidTr="00690EB3">
        <w:trPr>
          <w:trHeight w:val="20"/>
        </w:trPr>
        <w:tc>
          <w:tcPr>
            <w:tcW w:w="805" w:type="dxa"/>
            <w:vAlign w:val="center"/>
          </w:tcPr>
          <w:p w:rsidR="007033F3" w:rsidRPr="00AE4D2C" w:rsidRDefault="007033F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F3" w:rsidRPr="00AE4D2C" w:rsidRDefault="007033F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F3" w:rsidRPr="00AE4D2C" w:rsidRDefault="00D00161" w:rsidP="00D0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7033F3" w:rsidRPr="00AE4D2C">
              <w:rPr>
                <w:sz w:val="24"/>
                <w:szCs w:val="24"/>
              </w:rPr>
              <w:t>Промнанотокс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7033F3" w:rsidRPr="00AE4D2C">
              <w:rPr>
                <w:sz w:val="24"/>
                <w:szCs w:val="24"/>
              </w:rPr>
              <w:t xml:space="preserve"> (ООО «</w:t>
            </w:r>
            <w:proofErr w:type="spellStart"/>
            <w:r w:rsidR="007033F3" w:rsidRPr="00AE4D2C">
              <w:rPr>
                <w:sz w:val="24"/>
                <w:szCs w:val="24"/>
              </w:rPr>
              <w:t>Протокс</w:t>
            </w:r>
            <w:proofErr w:type="spellEnd"/>
            <w:r w:rsidR="007033F3" w:rsidRPr="00AE4D2C">
              <w:rPr>
                <w:sz w:val="24"/>
                <w:szCs w:val="24"/>
              </w:rPr>
              <w:t>»)</w:t>
            </w:r>
          </w:p>
        </w:tc>
        <w:tc>
          <w:tcPr>
            <w:tcW w:w="1669" w:type="dxa"/>
          </w:tcPr>
          <w:p w:rsidR="007033F3" w:rsidRPr="00F8760B" w:rsidRDefault="007033F3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2148,23</w:t>
            </w:r>
          </w:p>
        </w:tc>
      </w:tr>
      <w:tr w:rsidR="007033F3" w:rsidRPr="003A5456" w:rsidTr="00690EB3">
        <w:trPr>
          <w:trHeight w:val="20"/>
        </w:trPr>
        <w:tc>
          <w:tcPr>
            <w:tcW w:w="805" w:type="dxa"/>
            <w:vAlign w:val="center"/>
          </w:tcPr>
          <w:p w:rsidR="007033F3" w:rsidRPr="00AE4D2C" w:rsidRDefault="007033F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3F3" w:rsidRPr="00AE4D2C" w:rsidRDefault="007033F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F3" w:rsidRPr="00AE4D2C" w:rsidRDefault="007033F3" w:rsidP="007033F3">
            <w:pPr>
              <w:rPr>
                <w:color w:val="000000"/>
                <w:sz w:val="24"/>
                <w:szCs w:val="24"/>
              </w:rPr>
            </w:pPr>
            <w:r w:rsidRPr="00AE4D2C">
              <w:rPr>
                <w:color w:val="000000"/>
                <w:sz w:val="24"/>
                <w:szCs w:val="24"/>
              </w:rPr>
              <w:t>ОДО «</w:t>
            </w:r>
            <w:proofErr w:type="spellStart"/>
            <w:r w:rsidRPr="00AE4D2C">
              <w:rPr>
                <w:color w:val="000000"/>
                <w:sz w:val="24"/>
                <w:szCs w:val="24"/>
              </w:rPr>
              <w:t>ГомельСтальпром</w:t>
            </w:r>
            <w:proofErr w:type="spellEnd"/>
            <w:r w:rsidRPr="00AE4D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7033F3" w:rsidRPr="00F8760B" w:rsidRDefault="007033F3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12894,24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БитумХимСнаб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11967,00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Минскконтракт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2470,99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ИООО «</w:t>
            </w:r>
            <w:proofErr w:type="spellStart"/>
            <w:r w:rsidRPr="00AE4D2C">
              <w:rPr>
                <w:sz w:val="24"/>
                <w:szCs w:val="24"/>
              </w:rPr>
              <w:t>ХилтиБиУай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1640,65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«ОП НИИ ПКД»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12060,99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«МНПЗ плюс»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3870,04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ИООО «ПЕРИ-опалубка и строительные леса»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81821,48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РУПП «Гранит»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316973,17</w:t>
            </w:r>
          </w:p>
        </w:tc>
      </w:tr>
      <w:tr w:rsidR="005C6ED7" w:rsidRPr="003A5456" w:rsidTr="00690EB3">
        <w:trPr>
          <w:trHeight w:val="20"/>
        </w:trPr>
        <w:tc>
          <w:tcPr>
            <w:tcW w:w="805" w:type="dxa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D7" w:rsidRPr="00AE4D2C" w:rsidRDefault="005C6ED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D7" w:rsidRPr="00AE4D2C" w:rsidRDefault="005C6ED7" w:rsidP="005C6ED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СП «Рем </w:t>
            </w:r>
            <w:proofErr w:type="spellStart"/>
            <w:r w:rsidRPr="00AE4D2C">
              <w:rPr>
                <w:sz w:val="24"/>
                <w:szCs w:val="24"/>
              </w:rPr>
              <w:t>Колор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5C6ED7" w:rsidRPr="00F8760B" w:rsidRDefault="005C6ED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12253,82</w:t>
            </w:r>
          </w:p>
        </w:tc>
      </w:tr>
      <w:tr w:rsidR="009C651A" w:rsidRPr="00D60DCA" w:rsidTr="00690EB3">
        <w:trPr>
          <w:trHeight w:val="20"/>
        </w:trPr>
        <w:tc>
          <w:tcPr>
            <w:tcW w:w="805" w:type="dxa"/>
            <w:vAlign w:val="center"/>
          </w:tcPr>
          <w:p w:rsidR="009C651A" w:rsidRPr="00E54A01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E54A01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E54A01" w:rsidRDefault="009C651A" w:rsidP="009C651A">
            <w:pPr>
              <w:rPr>
                <w:sz w:val="24"/>
                <w:szCs w:val="24"/>
              </w:rPr>
            </w:pPr>
            <w:r w:rsidRPr="00E54A01">
              <w:rPr>
                <w:sz w:val="24"/>
                <w:szCs w:val="24"/>
              </w:rPr>
              <w:t>ЧУП «Стройзоо-2003»</w:t>
            </w:r>
          </w:p>
        </w:tc>
        <w:tc>
          <w:tcPr>
            <w:tcW w:w="1669" w:type="dxa"/>
          </w:tcPr>
          <w:p w:rsidR="009C651A" w:rsidRPr="00E54A01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2664,53</w:t>
            </w:r>
          </w:p>
        </w:tc>
      </w:tr>
      <w:tr w:rsidR="009C651A" w:rsidRPr="00D60DCA" w:rsidTr="00690EB3">
        <w:trPr>
          <w:trHeight w:val="20"/>
        </w:trPr>
        <w:tc>
          <w:tcPr>
            <w:tcW w:w="805" w:type="dxa"/>
            <w:vAlign w:val="center"/>
          </w:tcPr>
          <w:p w:rsidR="009C651A" w:rsidRPr="00E54A01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E54A01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E54A01" w:rsidRDefault="009C651A" w:rsidP="009C651A">
            <w:pPr>
              <w:rPr>
                <w:sz w:val="24"/>
                <w:szCs w:val="24"/>
              </w:rPr>
            </w:pPr>
            <w:r w:rsidRPr="00E54A01">
              <w:rPr>
                <w:sz w:val="24"/>
                <w:szCs w:val="24"/>
              </w:rPr>
              <w:t>Транспортная инспекция Министерства транспорта и коммуникаций РБ</w:t>
            </w:r>
          </w:p>
        </w:tc>
        <w:tc>
          <w:tcPr>
            <w:tcW w:w="1669" w:type="dxa"/>
          </w:tcPr>
          <w:p w:rsidR="009C651A" w:rsidRPr="00E54A01" w:rsidRDefault="00805EE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631,73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ООО «ПО </w:t>
            </w:r>
            <w:proofErr w:type="spellStart"/>
            <w:r w:rsidRPr="00AE4D2C">
              <w:rPr>
                <w:sz w:val="24"/>
                <w:szCs w:val="24"/>
              </w:rPr>
              <w:t>Энергокомплект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26977,14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ЗАО «ЕКТ Групп»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3448,50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Атриа</w:t>
            </w:r>
            <w:proofErr w:type="spellEnd"/>
            <w:r w:rsidRPr="00AE4D2C">
              <w:rPr>
                <w:sz w:val="24"/>
                <w:szCs w:val="24"/>
              </w:rPr>
              <w:t>-Трейд»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62084,83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ЗАО «</w:t>
            </w:r>
            <w:proofErr w:type="spellStart"/>
            <w:r w:rsidRPr="00AE4D2C">
              <w:rPr>
                <w:sz w:val="24"/>
                <w:szCs w:val="24"/>
              </w:rPr>
              <w:t>Белтепломашстрой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8265,42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Строймир</w:t>
            </w:r>
            <w:proofErr w:type="spellEnd"/>
            <w:r w:rsidRPr="00AE4D2C">
              <w:rPr>
                <w:sz w:val="24"/>
                <w:szCs w:val="24"/>
              </w:rPr>
              <w:t>-ТО</w:t>
            </w:r>
            <w:r w:rsidR="00D00161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2600,88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</w:t>
            </w:r>
            <w:proofErr w:type="spellStart"/>
            <w:r w:rsidRPr="00AE4D2C">
              <w:rPr>
                <w:sz w:val="24"/>
                <w:szCs w:val="24"/>
              </w:rPr>
              <w:t>ЛебЭлектроТрейд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1522,00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Белорусский национальный технический университет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902,69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Нотариальная контора №2 </w:t>
            </w:r>
            <w:proofErr w:type="spellStart"/>
            <w:r w:rsidRPr="00AE4D2C">
              <w:rPr>
                <w:sz w:val="24"/>
                <w:szCs w:val="24"/>
              </w:rPr>
              <w:t>Жлобинского</w:t>
            </w:r>
            <w:proofErr w:type="spellEnd"/>
            <w:r w:rsidRPr="00AE4D2C">
              <w:rPr>
                <w:sz w:val="24"/>
                <w:szCs w:val="24"/>
              </w:rPr>
              <w:t xml:space="preserve"> района  Нотариус – </w:t>
            </w:r>
            <w:proofErr w:type="spellStart"/>
            <w:r w:rsidRPr="00AE4D2C">
              <w:rPr>
                <w:sz w:val="24"/>
                <w:szCs w:val="24"/>
              </w:rPr>
              <w:t>Яковец</w:t>
            </w:r>
            <w:proofErr w:type="spellEnd"/>
            <w:r w:rsidRPr="00AE4D2C">
              <w:rPr>
                <w:sz w:val="24"/>
                <w:szCs w:val="24"/>
              </w:rPr>
              <w:t xml:space="preserve"> А.С. 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1290,58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ЗАСО «ПРОМТРАНСИНВЕСТ»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777,78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61" w:rsidRDefault="009C651A" w:rsidP="00D00161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«Сберегательный банк «</w:t>
            </w:r>
            <w:proofErr w:type="spellStart"/>
            <w:r w:rsidRPr="00AE4D2C">
              <w:rPr>
                <w:sz w:val="24"/>
                <w:szCs w:val="24"/>
              </w:rPr>
              <w:t>Беларусбанк</w:t>
            </w:r>
            <w:proofErr w:type="spellEnd"/>
            <w:r w:rsidR="00D00161">
              <w:rPr>
                <w:sz w:val="24"/>
                <w:szCs w:val="24"/>
              </w:rPr>
              <w:t>»</w:t>
            </w:r>
          </w:p>
          <w:p w:rsidR="009C651A" w:rsidRPr="00AE4D2C" w:rsidRDefault="009C651A" w:rsidP="00D00161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филиал №312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26426,55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УП «Гомельский комбинат противопожарных работ» РГОО «БДПО»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7772,82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СП «ТОРИМЭКС»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10787,06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«Торговый Посад»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767,73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E54A01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E54A01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E54A01" w:rsidRDefault="009C651A" w:rsidP="009C651A">
            <w:pPr>
              <w:rPr>
                <w:sz w:val="24"/>
                <w:szCs w:val="24"/>
              </w:rPr>
            </w:pPr>
            <w:r w:rsidRPr="00E54A01">
              <w:rPr>
                <w:sz w:val="24"/>
                <w:szCs w:val="24"/>
              </w:rPr>
              <w:t>ООО «</w:t>
            </w:r>
            <w:proofErr w:type="spellStart"/>
            <w:r w:rsidRPr="00E54A01">
              <w:rPr>
                <w:sz w:val="24"/>
                <w:szCs w:val="24"/>
              </w:rPr>
              <w:t>ФасадПроект</w:t>
            </w:r>
            <w:proofErr w:type="spellEnd"/>
            <w:r w:rsidRPr="00E54A01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E54A01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54A01">
              <w:rPr>
                <w:sz w:val="24"/>
                <w:szCs w:val="24"/>
                <w:lang w:val="ru-RU"/>
              </w:rPr>
              <w:t>34666,66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ОАО «Трест </w:t>
            </w:r>
            <w:proofErr w:type="spellStart"/>
            <w:r w:rsidRPr="00AE4D2C">
              <w:rPr>
                <w:sz w:val="24"/>
                <w:szCs w:val="24"/>
              </w:rPr>
              <w:t>Белпромналадка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9775,05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БипростМаркет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9C651A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28464,15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Сбер</w:t>
            </w:r>
            <w:proofErr w:type="spellEnd"/>
            <w:r w:rsidRPr="00AE4D2C">
              <w:rPr>
                <w:sz w:val="24"/>
                <w:szCs w:val="24"/>
              </w:rPr>
              <w:t xml:space="preserve"> Банк»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120,88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ЗАО «Капитал-Актив»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1029,56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</w:t>
            </w:r>
            <w:proofErr w:type="spellStart"/>
            <w:r w:rsidRPr="00AE4D2C">
              <w:rPr>
                <w:sz w:val="24"/>
                <w:szCs w:val="24"/>
              </w:rPr>
              <w:t>Каррент-Электро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23942,03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Промира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16402,60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Цветогамма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2711,81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Позднякова Галина Викторовна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39644,26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Поздняков  Никита Александрович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26429,60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РДСПУП «</w:t>
            </w:r>
            <w:proofErr w:type="spellStart"/>
            <w:r w:rsidRPr="00AE4D2C">
              <w:rPr>
                <w:sz w:val="24"/>
                <w:szCs w:val="24"/>
              </w:rPr>
              <w:t>Жлобинская</w:t>
            </w:r>
            <w:proofErr w:type="spellEnd"/>
            <w:r w:rsidRPr="00AE4D2C">
              <w:rPr>
                <w:sz w:val="24"/>
                <w:szCs w:val="24"/>
              </w:rPr>
              <w:t xml:space="preserve"> ПМК-71»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329,02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ПУП «Гомельский завод металлоконструкций» ОАО «</w:t>
            </w:r>
            <w:proofErr w:type="spellStart"/>
            <w:r w:rsidRPr="00AE4D2C">
              <w:rPr>
                <w:sz w:val="24"/>
                <w:szCs w:val="24"/>
              </w:rPr>
              <w:t>Гомельоблстрой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4249,61</w:t>
            </w:r>
          </w:p>
        </w:tc>
      </w:tr>
      <w:tr w:rsidR="009C651A" w:rsidRPr="003A5456" w:rsidTr="00690EB3">
        <w:trPr>
          <w:trHeight w:val="20"/>
        </w:trPr>
        <w:tc>
          <w:tcPr>
            <w:tcW w:w="805" w:type="dxa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1A" w:rsidRPr="00AE4D2C" w:rsidRDefault="009C651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A" w:rsidRPr="00AE4D2C" w:rsidRDefault="009C651A" w:rsidP="009C651A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ГУ «</w:t>
            </w:r>
            <w:proofErr w:type="spellStart"/>
            <w:r w:rsidRPr="00AE4D2C">
              <w:rPr>
                <w:sz w:val="24"/>
                <w:szCs w:val="24"/>
              </w:rPr>
              <w:t>Жлобинский</w:t>
            </w:r>
            <w:proofErr w:type="spellEnd"/>
            <w:r w:rsidRPr="00AE4D2C">
              <w:rPr>
                <w:sz w:val="24"/>
                <w:szCs w:val="24"/>
              </w:rPr>
              <w:t xml:space="preserve"> районный центр гигиены и эпидемиологии»</w:t>
            </w:r>
          </w:p>
        </w:tc>
        <w:tc>
          <w:tcPr>
            <w:tcW w:w="1669" w:type="dxa"/>
          </w:tcPr>
          <w:p w:rsidR="009C651A" w:rsidRPr="00F8760B" w:rsidRDefault="00E7039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1076,07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proofErr w:type="spellStart"/>
            <w:r w:rsidRPr="00AE4D2C">
              <w:rPr>
                <w:sz w:val="24"/>
                <w:szCs w:val="24"/>
              </w:rPr>
              <w:t>Бобруйский</w:t>
            </w:r>
            <w:proofErr w:type="spellEnd"/>
            <w:r w:rsidRPr="00AE4D2C">
              <w:rPr>
                <w:sz w:val="24"/>
                <w:szCs w:val="24"/>
              </w:rPr>
              <w:t xml:space="preserve"> ф-л ОАО «Булочно-кондитерская компания «</w:t>
            </w:r>
            <w:proofErr w:type="spellStart"/>
            <w:r w:rsidRPr="00AE4D2C">
              <w:rPr>
                <w:sz w:val="24"/>
                <w:szCs w:val="24"/>
              </w:rPr>
              <w:t>Домочай</w:t>
            </w:r>
            <w:proofErr w:type="spellEnd"/>
            <w:r w:rsidRPr="00AE4D2C">
              <w:rPr>
                <w:sz w:val="24"/>
                <w:szCs w:val="24"/>
              </w:rPr>
              <w:t>»»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1477,78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ООО «ПМК </w:t>
            </w:r>
            <w:proofErr w:type="spellStart"/>
            <w:r w:rsidRPr="00AE4D2C">
              <w:rPr>
                <w:sz w:val="24"/>
                <w:szCs w:val="24"/>
              </w:rPr>
              <w:t>Ведрич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2482,92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</w:t>
            </w:r>
            <w:proofErr w:type="spellStart"/>
            <w:r w:rsidRPr="00AE4D2C">
              <w:rPr>
                <w:sz w:val="24"/>
                <w:szCs w:val="24"/>
              </w:rPr>
              <w:t>ДюанГрупп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1012,89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D00161" w:rsidP="00D0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C848DD" w:rsidRPr="00AE4D2C">
              <w:rPr>
                <w:sz w:val="24"/>
                <w:szCs w:val="24"/>
              </w:rPr>
              <w:t>Лоевстройматериалы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37242,98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НПЧУП «ТЭБО»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1201,38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ЗАО «Могилёвский комбинат силикатных изделий»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57659,66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ЧУП «Барс»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371,06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ТЧУП «ДВИПРОМ»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1206,10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«М-КОМПЛЕКТ»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5095,56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</w:t>
            </w:r>
            <w:proofErr w:type="spellStart"/>
            <w:r w:rsidRPr="00AE4D2C">
              <w:rPr>
                <w:sz w:val="24"/>
                <w:szCs w:val="24"/>
              </w:rPr>
              <w:t>ЭнергоСпецСнаб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20681,10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0040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Аэростоун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848DD" w:rsidRPr="00F8760B" w:rsidRDefault="000040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1377,00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FA4CD9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ОАО «Трест </w:t>
            </w:r>
            <w:proofErr w:type="spellStart"/>
            <w:r w:rsidRPr="00AE4D2C">
              <w:rPr>
                <w:sz w:val="24"/>
                <w:szCs w:val="24"/>
              </w:rPr>
              <w:t>Белсантехмонтаж</w:t>
            </w:r>
            <w:proofErr w:type="spellEnd"/>
            <w:r w:rsidRPr="00AE4D2C">
              <w:rPr>
                <w:sz w:val="24"/>
                <w:szCs w:val="24"/>
              </w:rPr>
              <w:t xml:space="preserve"> №1» Гомельский завод </w:t>
            </w:r>
            <w:proofErr w:type="spellStart"/>
            <w:r w:rsidRPr="00AE4D2C">
              <w:rPr>
                <w:sz w:val="24"/>
                <w:szCs w:val="24"/>
              </w:rPr>
              <w:t>сантехзаготовок</w:t>
            </w:r>
            <w:proofErr w:type="spellEnd"/>
          </w:p>
        </w:tc>
        <w:tc>
          <w:tcPr>
            <w:tcW w:w="1669" w:type="dxa"/>
          </w:tcPr>
          <w:p w:rsidR="00C848DD" w:rsidRPr="00F8760B" w:rsidRDefault="00FA4CD9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46235,72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95187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филиал «</w:t>
            </w:r>
            <w:proofErr w:type="spellStart"/>
            <w:r w:rsidRPr="00AE4D2C">
              <w:rPr>
                <w:sz w:val="24"/>
                <w:szCs w:val="24"/>
              </w:rPr>
              <w:t>Жлобинские</w:t>
            </w:r>
            <w:proofErr w:type="spellEnd"/>
            <w:r w:rsidRPr="00AE4D2C">
              <w:rPr>
                <w:sz w:val="24"/>
                <w:szCs w:val="24"/>
              </w:rPr>
              <w:t xml:space="preserve"> электрические сети» РУП «</w:t>
            </w:r>
            <w:proofErr w:type="spellStart"/>
            <w:r w:rsidRPr="00AE4D2C">
              <w:rPr>
                <w:sz w:val="24"/>
                <w:szCs w:val="24"/>
              </w:rPr>
              <w:t>Гомельэнерго</w:t>
            </w:r>
            <w:proofErr w:type="spellEnd"/>
            <w:r w:rsidRPr="00AE4D2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9" w:type="dxa"/>
          </w:tcPr>
          <w:p w:rsidR="00C848DD" w:rsidRPr="00F8760B" w:rsidRDefault="0095187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1041,37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95187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D00161" w:rsidP="00D0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 «</w:t>
            </w:r>
            <w:proofErr w:type="spellStart"/>
            <w:r w:rsidR="00C848DD" w:rsidRPr="00AE4D2C">
              <w:rPr>
                <w:sz w:val="24"/>
                <w:szCs w:val="24"/>
              </w:rPr>
              <w:t>ГомельСтальпром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848DD" w:rsidRPr="00AE4D2C">
              <w:rPr>
                <w:sz w:val="24"/>
                <w:szCs w:val="24"/>
              </w:rPr>
              <w:t xml:space="preserve"> (ООО «</w:t>
            </w:r>
            <w:proofErr w:type="spellStart"/>
            <w:r w:rsidR="00C848DD" w:rsidRPr="00AE4D2C">
              <w:rPr>
                <w:sz w:val="24"/>
                <w:szCs w:val="24"/>
              </w:rPr>
              <w:t>Белпромсталь</w:t>
            </w:r>
            <w:proofErr w:type="spellEnd"/>
            <w:r w:rsidR="00C848DD" w:rsidRPr="00AE4D2C"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1669" w:type="dxa"/>
          </w:tcPr>
          <w:p w:rsidR="00C848DD" w:rsidRPr="00F8760B" w:rsidRDefault="0095187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8407,14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95187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«БЕЛКЗ»</w:t>
            </w:r>
          </w:p>
        </w:tc>
        <w:tc>
          <w:tcPr>
            <w:tcW w:w="1669" w:type="dxa"/>
          </w:tcPr>
          <w:p w:rsidR="00C848DD" w:rsidRPr="00F8760B" w:rsidRDefault="0095187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1363,11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95187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95187B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СУП «</w:t>
            </w:r>
            <w:proofErr w:type="spellStart"/>
            <w:r w:rsidRPr="00AE4D2C">
              <w:rPr>
                <w:sz w:val="24"/>
                <w:szCs w:val="24"/>
              </w:rPr>
              <w:t>Жлобинметаллургстрой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848DD" w:rsidRPr="00F8760B" w:rsidRDefault="0095187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71301,73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D51E6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ГП «</w:t>
            </w:r>
            <w:proofErr w:type="spellStart"/>
            <w:r w:rsidRPr="00AE4D2C">
              <w:rPr>
                <w:sz w:val="24"/>
                <w:szCs w:val="24"/>
              </w:rPr>
              <w:t>Белгипродор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C848DD" w:rsidRPr="00F8760B" w:rsidRDefault="00D51E6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8536,41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D51E6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РУП «Гомельский центр стандартизации, метрологии и сертификации»</w:t>
            </w:r>
          </w:p>
        </w:tc>
        <w:tc>
          <w:tcPr>
            <w:tcW w:w="1669" w:type="dxa"/>
          </w:tcPr>
          <w:p w:rsidR="00C848DD" w:rsidRPr="00F8760B" w:rsidRDefault="00D51E6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215,78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D51E6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ГП «Проектный институт «</w:t>
            </w:r>
            <w:proofErr w:type="spellStart"/>
            <w:r w:rsidRPr="00AE4D2C">
              <w:rPr>
                <w:sz w:val="24"/>
                <w:szCs w:val="24"/>
              </w:rPr>
              <w:t>Гомельгипрозем</w:t>
            </w:r>
            <w:proofErr w:type="spellEnd"/>
            <w:r w:rsidRPr="00AE4D2C">
              <w:rPr>
                <w:sz w:val="24"/>
                <w:szCs w:val="24"/>
              </w:rPr>
              <w:t>»»</w:t>
            </w:r>
          </w:p>
        </w:tc>
        <w:tc>
          <w:tcPr>
            <w:tcW w:w="1669" w:type="dxa"/>
          </w:tcPr>
          <w:p w:rsidR="00C848DD" w:rsidRPr="00F8760B" w:rsidRDefault="00D51E6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100,42</w:t>
            </w:r>
          </w:p>
        </w:tc>
      </w:tr>
      <w:tr w:rsidR="00C848DD" w:rsidRPr="003A5456" w:rsidTr="00690EB3">
        <w:trPr>
          <w:trHeight w:val="20"/>
        </w:trPr>
        <w:tc>
          <w:tcPr>
            <w:tcW w:w="805" w:type="dxa"/>
            <w:vAlign w:val="center"/>
          </w:tcPr>
          <w:p w:rsidR="00C848DD" w:rsidRPr="00AE4D2C" w:rsidRDefault="00C848D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DD" w:rsidRPr="00AE4D2C" w:rsidRDefault="00D51E6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DD" w:rsidRPr="00AE4D2C" w:rsidRDefault="00C848DD" w:rsidP="00C848D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«Уручье-СБ»</w:t>
            </w:r>
          </w:p>
        </w:tc>
        <w:tc>
          <w:tcPr>
            <w:tcW w:w="1669" w:type="dxa"/>
          </w:tcPr>
          <w:p w:rsidR="00C848DD" w:rsidRPr="00F8760B" w:rsidRDefault="00D51E68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5000,63</w:t>
            </w:r>
          </w:p>
        </w:tc>
      </w:tr>
      <w:tr w:rsidR="00475D6F" w:rsidRPr="003A5456" w:rsidTr="00690EB3">
        <w:trPr>
          <w:trHeight w:val="20"/>
        </w:trPr>
        <w:tc>
          <w:tcPr>
            <w:tcW w:w="805" w:type="dxa"/>
            <w:vAlign w:val="center"/>
          </w:tcPr>
          <w:p w:rsidR="00475D6F" w:rsidRPr="00AE4D2C" w:rsidRDefault="00475D6F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61" w:rsidRDefault="00D00161" w:rsidP="00D00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475D6F" w:rsidRPr="00AE4D2C">
              <w:rPr>
                <w:sz w:val="24"/>
                <w:szCs w:val="24"/>
              </w:rPr>
              <w:t>Корпорация ВОЛМА БЕЛ</w:t>
            </w:r>
            <w:r>
              <w:rPr>
                <w:sz w:val="24"/>
                <w:szCs w:val="24"/>
              </w:rPr>
              <w:t>»</w:t>
            </w:r>
          </w:p>
          <w:p w:rsidR="00475D6F" w:rsidRPr="00AE4D2C" w:rsidRDefault="00475D6F" w:rsidP="00D00161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(ООО «Маркетинг-БЕЛГИПС»)</w:t>
            </w:r>
          </w:p>
        </w:tc>
        <w:tc>
          <w:tcPr>
            <w:tcW w:w="1669" w:type="dxa"/>
          </w:tcPr>
          <w:p w:rsidR="00475D6F" w:rsidRPr="00F8760B" w:rsidRDefault="0039740F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11063,21</w:t>
            </w:r>
          </w:p>
        </w:tc>
      </w:tr>
      <w:tr w:rsidR="00475D6F" w:rsidRPr="003A5456" w:rsidTr="00690EB3">
        <w:trPr>
          <w:trHeight w:val="20"/>
        </w:trPr>
        <w:tc>
          <w:tcPr>
            <w:tcW w:w="805" w:type="dxa"/>
            <w:vAlign w:val="center"/>
          </w:tcPr>
          <w:p w:rsidR="00475D6F" w:rsidRPr="00AE4D2C" w:rsidRDefault="00475D6F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F" w:rsidRPr="00AE4D2C" w:rsidRDefault="00475D6F" w:rsidP="00475D6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КПУП «</w:t>
            </w:r>
            <w:proofErr w:type="spellStart"/>
            <w:r w:rsidRPr="00AE4D2C">
              <w:rPr>
                <w:sz w:val="24"/>
                <w:szCs w:val="24"/>
              </w:rPr>
              <w:t>Гомельводоканал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475D6F" w:rsidRPr="00F8760B" w:rsidRDefault="0039740F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714,97</w:t>
            </w:r>
          </w:p>
        </w:tc>
      </w:tr>
      <w:tr w:rsidR="00475D6F" w:rsidRPr="003A5456" w:rsidTr="00690EB3">
        <w:trPr>
          <w:trHeight w:val="20"/>
        </w:trPr>
        <w:tc>
          <w:tcPr>
            <w:tcW w:w="805" w:type="dxa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F" w:rsidRPr="00AE4D2C" w:rsidRDefault="00475D6F" w:rsidP="00475D6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ТУП «ТД Светлогорский завод железобетонных изделий и конструкций»</w:t>
            </w:r>
          </w:p>
        </w:tc>
        <w:tc>
          <w:tcPr>
            <w:tcW w:w="1669" w:type="dxa"/>
          </w:tcPr>
          <w:p w:rsidR="00475D6F" w:rsidRPr="00F8760B" w:rsidRDefault="0039740F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35688,42</w:t>
            </w:r>
          </w:p>
        </w:tc>
      </w:tr>
      <w:tr w:rsidR="00475D6F" w:rsidRPr="003A5456" w:rsidTr="00690EB3">
        <w:trPr>
          <w:trHeight w:val="20"/>
        </w:trPr>
        <w:tc>
          <w:tcPr>
            <w:tcW w:w="805" w:type="dxa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F" w:rsidRPr="00AE4D2C" w:rsidRDefault="00475D6F" w:rsidP="00475D6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ЗАО «Банковско-финансовая </w:t>
            </w:r>
            <w:proofErr w:type="spellStart"/>
            <w:r w:rsidRPr="00AE4D2C">
              <w:rPr>
                <w:sz w:val="24"/>
                <w:szCs w:val="24"/>
              </w:rPr>
              <w:t>телесеть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475D6F" w:rsidRPr="00F8760B" w:rsidRDefault="0039740F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105,00</w:t>
            </w:r>
          </w:p>
        </w:tc>
      </w:tr>
      <w:tr w:rsidR="00475D6F" w:rsidRPr="003A5456" w:rsidTr="00690EB3">
        <w:trPr>
          <w:trHeight w:val="20"/>
        </w:trPr>
        <w:tc>
          <w:tcPr>
            <w:tcW w:w="805" w:type="dxa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F" w:rsidRPr="00AE4D2C" w:rsidRDefault="00475D6F" w:rsidP="00475D6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Белфа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475D6F" w:rsidRPr="00F8760B" w:rsidRDefault="0039740F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130736,29</w:t>
            </w:r>
          </w:p>
        </w:tc>
      </w:tr>
      <w:tr w:rsidR="00475D6F" w:rsidRPr="003A5456" w:rsidTr="00690EB3">
        <w:trPr>
          <w:trHeight w:val="20"/>
        </w:trPr>
        <w:tc>
          <w:tcPr>
            <w:tcW w:w="805" w:type="dxa"/>
            <w:vAlign w:val="center"/>
          </w:tcPr>
          <w:p w:rsidR="00475D6F" w:rsidRPr="00AE4D2C" w:rsidRDefault="0039740F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6F" w:rsidRPr="00AE4D2C" w:rsidRDefault="00863C7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F" w:rsidRPr="00AE4D2C" w:rsidRDefault="00475D6F" w:rsidP="00475D6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ГЛУ «Светлогорский лесхоз»</w:t>
            </w:r>
          </w:p>
        </w:tc>
        <w:tc>
          <w:tcPr>
            <w:tcW w:w="1669" w:type="dxa"/>
          </w:tcPr>
          <w:p w:rsidR="00475D6F" w:rsidRPr="00F8760B" w:rsidRDefault="0039740F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1535,99</w:t>
            </w:r>
          </w:p>
        </w:tc>
      </w:tr>
      <w:tr w:rsidR="002917CF" w:rsidRPr="003A5456" w:rsidTr="00690EB3">
        <w:trPr>
          <w:trHeight w:val="20"/>
        </w:trPr>
        <w:tc>
          <w:tcPr>
            <w:tcW w:w="805" w:type="dxa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F" w:rsidRPr="00AE4D2C" w:rsidRDefault="002917CF" w:rsidP="002917C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Автолайтэкспресс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917CF" w:rsidRPr="00F8760B" w:rsidRDefault="00D648D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83,38</w:t>
            </w:r>
          </w:p>
        </w:tc>
      </w:tr>
      <w:tr w:rsidR="002917CF" w:rsidRPr="003A5456" w:rsidTr="00690EB3">
        <w:trPr>
          <w:trHeight w:val="20"/>
        </w:trPr>
        <w:tc>
          <w:tcPr>
            <w:tcW w:w="805" w:type="dxa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F" w:rsidRPr="00AE4D2C" w:rsidRDefault="002917CF" w:rsidP="002917C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«Централ Комплект»</w:t>
            </w:r>
          </w:p>
        </w:tc>
        <w:tc>
          <w:tcPr>
            <w:tcW w:w="1669" w:type="dxa"/>
          </w:tcPr>
          <w:p w:rsidR="002917CF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7991,70</w:t>
            </w:r>
          </w:p>
        </w:tc>
      </w:tr>
      <w:tr w:rsidR="002917CF" w:rsidRPr="003A5456" w:rsidTr="00690EB3">
        <w:trPr>
          <w:trHeight w:val="20"/>
        </w:trPr>
        <w:tc>
          <w:tcPr>
            <w:tcW w:w="805" w:type="dxa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F" w:rsidRPr="00111071" w:rsidRDefault="002917CF" w:rsidP="002917CF">
            <w:pPr>
              <w:rPr>
                <w:sz w:val="24"/>
                <w:szCs w:val="24"/>
              </w:rPr>
            </w:pPr>
            <w:r w:rsidRPr="00111071">
              <w:rPr>
                <w:sz w:val="24"/>
                <w:szCs w:val="24"/>
              </w:rPr>
              <w:t>ОАО «Минский завод отопительного оборудования»</w:t>
            </w:r>
          </w:p>
        </w:tc>
        <w:tc>
          <w:tcPr>
            <w:tcW w:w="1669" w:type="dxa"/>
          </w:tcPr>
          <w:p w:rsidR="002917CF" w:rsidRPr="00F8760B" w:rsidRDefault="00111071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4180,81</w:t>
            </w:r>
          </w:p>
        </w:tc>
      </w:tr>
      <w:tr w:rsidR="002917CF" w:rsidRPr="003A5456" w:rsidTr="00690EB3">
        <w:trPr>
          <w:trHeight w:val="20"/>
        </w:trPr>
        <w:tc>
          <w:tcPr>
            <w:tcW w:w="805" w:type="dxa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F" w:rsidRPr="00AE4D2C" w:rsidRDefault="002917CF" w:rsidP="002917C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РУП «Национальный центр электронных услуг»</w:t>
            </w:r>
          </w:p>
        </w:tc>
        <w:tc>
          <w:tcPr>
            <w:tcW w:w="1669" w:type="dxa"/>
          </w:tcPr>
          <w:p w:rsidR="002917CF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450,00</w:t>
            </w:r>
          </w:p>
        </w:tc>
      </w:tr>
      <w:tr w:rsidR="002917CF" w:rsidRPr="003A5456" w:rsidTr="00690EB3">
        <w:trPr>
          <w:trHeight w:val="20"/>
        </w:trPr>
        <w:tc>
          <w:tcPr>
            <w:tcW w:w="805" w:type="dxa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F" w:rsidRPr="00AE4D2C" w:rsidRDefault="002917CF" w:rsidP="002917C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БелСКТ</w:t>
            </w:r>
            <w:proofErr w:type="spellEnd"/>
            <w:r w:rsidRPr="00AE4D2C">
              <w:rPr>
                <w:sz w:val="24"/>
                <w:szCs w:val="24"/>
              </w:rPr>
              <w:t>-Стандарт»</w:t>
            </w:r>
          </w:p>
        </w:tc>
        <w:tc>
          <w:tcPr>
            <w:tcW w:w="1669" w:type="dxa"/>
          </w:tcPr>
          <w:p w:rsidR="002917CF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1288,51</w:t>
            </w:r>
          </w:p>
        </w:tc>
      </w:tr>
      <w:tr w:rsidR="002917CF" w:rsidRPr="003A5456" w:rsidTr="00690EB3">
        <w:trPr>
          <w:trHeight w:val="20"/>
        </w:trPr>
        <w:tc>
          <w:tcPr>
            <w:tcW w:w="805" w:type="dxa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F" w:rsidRPr="00AE4D2C" w:rsidRDefault="002917CF" w:rsidP="002917C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РУП «</w:t>
            </w:r>
            <w:proofErr w:type="spellStart"/>
            <w:r w:rsidRPr="00AE4D2C">
              <w:rPr>
                <w:sz w:val="24"/>
                <w:szCs w:val="24"/>
              </w:rPr>
              <w:t>БелГИМ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917CF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99,41</w:t>
            </w:r>
          </w:p>
        </w:tc>
      </w:tr>
      <w:tr w:rsidR="002917CF" w:rsidRPr="003A5456" w:rsidTr="00690EB3">
        <w:trPr>
          <w:trHeight w:val="20"/>
        </w:trPr>
        <w:tc>
          <w:tcPr>
            <w:tcW w:w="805" w:type="dxa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7CF" w:rsidRPr="00AE4D2C" w:rsidRDefault="00D648D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CF" w:rsidRPr="00AE4D2C" w:rsidRDefault="002917CF" w:rsidP="002917CF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«УКС-Контакт»</w:t>
            </w:r>
          </w:p>
        </w:tc>
        <w:tc>
          <w:tcPr>
            <w:tcW w:w="1669" w:type="dxa"/>
          </w:tcPr>
          <w:p w:rsidR="002917CF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68120,41</w:t>
            </w:r>
          </w:p>
        </w:tc>
      </w:tr>
      <w:tr w:rsidR="00DE383B" w:rsidRPr="003A5456" w:rsidTr="00690EB3">
        <w:trPr>
          <w:trHeight w:val="20"/>
        </w:trPr>
        <w:tc>
          <w:tcPr>
            <w:tcW w:w="805" w:type="dxa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B" w:rsidRPr="00AE4D2C" w:rsidRDefault="00DE383B" w:rsidP="00DE383B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СООО «</w:t>
            </w:r>
            <w:proofErr w:type="spellStart"/>
            <w:r w:rsidRPr="00AE4D2C">
              <w:rPr>
                <w:sz w:val="24"/>
                <w:szCs w:val="24"/>
              </w:rPr>
              <w:t>БелЦенер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DE383B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14840,92</w:t>
            </w:r>
          </w:p>
        </w:tc>
      </w:tr>
      <w:tr w:rsidR="00DE383B" w:rsidRPr="003A5456" w:rsidTr="00690EB3">
        <w:trPr>
          <w:trHeight w:val="20"/>
        </w:trPr>
        <w:tc>
          <w:tcPr>
            <w:tcW w:w="805" w:type="dxa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B" w:rsidRPr="00AE4D2C" w:rsidRDefault="00DE383B" w:rsidP="00DE383B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«ВИ-МЕНС»</w:t>
            </w:r>
          </w:p>
        </w:tc>
        <w:tc>
          <w:tcPr>
            <w:tcW w:w="1669" w:type="dxa"/>
          </w:tcPr>
          <w:p w:rsidR="00DE383B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535,09</w:t>
            </w:r>
          </w:p>
        </w:tc>
      </w:tr>
      <w:tr w:rsidR="00DE383B" w:rsidRPr="003A5456" w:rsidTr="00690EB3">
        <w:trPr>
          <w:trHeight w:val="20"/>
        </w:trPr>
        <w:tc>
          <w:tcPr>
            <w:tcW w:w="805" w:type="dxa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B" w:rsidRPr="00AE4D2C" w:rsidRDefault="00DE383B" w:rsidP="00DE383B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Филиал Гомельское управление ОАО «</w:t>
            </w:r>
            <w:proofErr w:type="spellStart"/>
            <w:r w:rsidRPr="00AE4D2C">
              <w:rPr>
                <w:sz w:val="24"/>
                <w:szCs w:val="24"/>
              </w:rPr>
              <w:t>Белтеплоизоляция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DE383B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1981,23</w:t>
            </w:r>
          </w:p>
        </w:tc>
      </w:tr>
      <w:tr w:rsidR="00DE383B" w:rsidRPr="003A5456" w:rsidTr="00690EB3">
        <w:trPr>
          <w:trHeight w:val="20"/>
        </w:trPr>
        <w:tc>
          <w:tcPr>
            <w:tcW w:w="805" w:type="dxa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B" w:rsidRPr="00AE4D2C" w:rsidRDefault="00DE383B" w:rsidP="00DE383B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«БЕССЕР-БЕЛ»</w:t>
            </w:r>
          </w:p>
        </w:tc>
        <w:tc>
          <w:tcPr>
            <w:tcW w:w="1669" w:type="dxa"/>
          </w:tcPr>
          <w:p w:rsidR="00DE383B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2107,62</w:t>
            </w:r>
          </w:p>
        </w:tc>
      </w:tr>
      <w:tr w:rsidR="00DE383B" w:rsidRPr="003A5456" w:rsidTr="00690EB3">
        <w:trPr>
          <w:trHeight w:val="20"/>
        </w:trPr>
        <w:tc>
          <w:tcPr>
            <w:tcW w:w="805" w:type="dxa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3B" w:rsidRPr="00AE4D2C" w:rsidRDefault="00DE383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3B" w:rsidRPr="00AE4D2C" w:rsidRDefault="00DE383B" w:rsidP="00DE383B">
            <w:pPr>
              <w:rPr>
                <w:sz w:val="24"/>
                <w:szCs w:val="24"/>
              </w:rPr>
            </w:pPr>
            <w:proofErr w:type="spellStart"/>
            <w:r w:rsidRPr="00AE4D2C">
              <w:rPr>
                <w:sz w:val="24"/>
                <w:szCs w:val="24"/>
              </w:rPr>
              <w:t>Жлобинский</w:t>
            </w:r>
            <w:proofErr w:type="spellEnd"/>
            <w:r w:rsidRPr="00AE4D2C">
              <w:rPr>
                <w:sz w:val="24"/>
                <w:szCs w:val="24"/>
              </w:rPr>
              <w:t xml:space="preserve"> филиал РУП «Гомельское аген</w:t>
            </w:r>
            <w:r w:rsidR="00FF5D77" w:rsidRPr="00AE4D2C">
              <w:rPr>
                <w:sz w:val="24"/>
                <w:szCs w:val="24"/>
              </w:rPr>
              <w:t>т</w:t>
            </w:r>
            <w:r w:rsidRPr="00AE4D2C">
              <w:rPr>
                <w:sz w:val="24"/>
                <w:szCs w:val="24"/>
              </w:rPr>
              <w:t>ство по государственной регистрации и земельному кадастру»</w:t>
            </w:r>
          </w:p>
        </w:tc>
        <w:tc>
          <w:tcPr>
            <w:tcW w:w="1669" w:type="dxa"/>
          </w:tcPr>
          <w:p w:rsidR="00DE383B" w:rsidRPr="00F8760B" w:rsidRDefault="00DE383B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151,68</w:t>
            </w:r>
          </w:p>
        </w:tc>
      </w:tr>
      <w:tr w:rsidR="00550F57" w:rsidRPr="003A5456" w:rsidTr="00690EB3">
        <w:trPr>
          <w:trHeight w:val="20"/>
        </w:trPr>
        <w:tc>
          <w:tcPr>
            <w:tcW w:w="805" w:type="dxa"/>
            <w:vAlign w:val="center"/>
          </w:tcPr>
          <w:p w:rsidR="00550F57" w:rsidRPr="00AE4D2C" w:rsidRDefault="00550F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57" w:rsidRPr="00AE4D2C" w:rsidRDefault="00550F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57" w:rsidRPr="00AE4D2C" w:rsidRDefault="00550F57" w:rsidP="00550F5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</w:t>
            </w:r>
            <w:proofErr w:type="spellStart"/>
            <w:r w:rsidRPr="00AE4D2C">
              <w:rPr>
                <w:sz w:val="24"/>
                <w:szCs w:val="24"/>
              </w:rPr>
              <w:t>Техноизолстрой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550F57" w:rsidRPr="00F8760B" w:rsidRDefault="00550F57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3374,28</w:t>
            </w:r>
          </w:p>
        </w:tc>
      </w:tr>
      <w:tr w:rsidR="00550F57" w:rsidRPr="003A5456" w:rsidTr="00690EB3">
        <w:trPr>
          <w:trHeight w:val="20"/>
        </w:trPr>
        <w:tc>
          <w:tcPr>
            <w:tcW w:w="805" w:type="dxa"/>
            <w:vAlign w:val="center"/>
          </w:tcPr>
          <w:p w:rsidR="00550F57" w:rsidRPr="00AE4D2C" w:rsidRDefault="00550F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57" w:rsidRPr="00AE4D2C" w:rsidRDefault="00550F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57" w:rsidRPr="00AE4D2C" w:rsidRDefault="00550F57" w:rsidP="00550F5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ЗАО «Швейная фабрика </w:t>
            </w:r>
            <w:proofErr w:type="spellStart"/>
            <w:r w:rsidRPr="00AE4D2C">
              <w:rPr>
                <w:sz w:val="24"/>
                <w:szCs w:val="24"/>
              </w:rPr>
              <w:t>Социнвест</w:t>
            </w:r>
            <w:proofErr w:type="spellEnd"/>
            <w:r w:rsidRPr="00AE4D2C">
              <w:rPr>
                <w:sz w:val="24"/>
                <w:szCs w:val="24"/>
              </w:rPr>
              <w:t>-Мех и К»</w:t>
            </w:r>
          </w:p>
        </w:tc>
        <w:tc>
          <w:tcPr>
            <w:tcW w:w="1669" w:type="dxa"/>
          </w:tcPr>
          <w:p w:rsidR="00550F57" w:rsidRPr="00F8760B" w:rsidRDefault="00FD15D3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14367,50</w:t>
            </w:r>
          </w:p>
        </w:tc>
      </w:tr>
      <w:tr w:rsidR="00550F57" w:rsidRPr="003A5456" w:rsidTr="00690EB3">
        <w:trPr>
          <w:trHeight w:val="20"/>
        </w:trPr>
        <w:tc>
          <w:tcPr>
            <w:tcW w:w="805" w:type="dxa"/>
            <w:vAlign w:val="center"/>
          </w:tcPr>
          <w:p w:rsidR="00550F57" w:rsidRPr="00AE4D2C" w:rsidRDefault="00550F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57" w:rsidRPr="00AE4D2C" w:rsidRDefault="00550F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57" w:rsidRPr="00AE4D2C" w:rsidRDefault="00550F57" w:rsidP="00550F57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ХартГруппСервис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550F57" w:rsidRPr="00F8760B" w:rsidRDefault="00FD15D3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2203,84</w:t>
            </w:r>
          </w:p>
        </w:tc>
      </w:tr>
      <w:tr w:rsidR="00FD15D3" w:rsidRPr="003A5456" w:rsidTr="00690EB3">
        <w:trPr>
          <w:trHeight w:val="20"/>
        </w:trPr>
        <w:tc>
          <w:tcPr>
            <w:tcW w:w="805" w:type="dxa"/>
            <w:vAlign w:val="center"/>
          </w:tcPr>
          <w:p w:rsidR="00FD15D3" w:rsidRPr="00AE4D2C" w:rsidRDefault="00FD15D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AE4D2C" w:rsidRDefault="00FD15D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3" w:rsidRPr="00AE4D2C" w:rsidRDefault="00FD15D3" w:rsidP="00FD15D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КПРСУП «</w:t>
            </w:r>
            <w:proofErr w:type="spellStart"/>
            <w:r w:rsidRPr="00AE4D2C">
              <w:rPr>
                <w:sz w:val="24"/>
                <w:szCs w:val="24"/>
              </w:rPr>
              <w:t>Гомельоблдорстрой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FD15D3" w:rsidRPr="00F8760B" w:rsidRDefault="00FD15D3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2668,84</w:t>
            </w:r>
          </w:p>
        </w:tc>
      </w:tr>
      <w:tr w:rsidR="00FD15D3" w:rsidRPr="003A5456" w:rsidTr="00690EB3">
        <w:trPr>
          <w:trHeight w:val="20"/>
        </w:trPr>
        <w:tc>
          <w:tcPr>
            <w:tcW w:w="805" w:type="dxa"/>
            <w:vAlign w:val="center"/>
          </w:tcPr>
          <w:p w:rsidR="00FD15D3" w:rsidRPr="00AE4D2C" w:rsidRDefault="00FD15D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AE4D2C" w:rsidRDefault="00FD15D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3" w:rsidRPr="00AE4D2C" w:rsidRDefault="00FD15D3" w:rsidP="00FD15D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Сплендор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FD15D3" w:rsidRPr="00F8760B" w:rsidRDefault="00FD15D3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3019,72</w:t>
            </w:r>
          </w:p>
        </w:tc>
      </w:tr>
      <w:tr w:rsidR="00FD15D3" w:rsidRPr="003A5456" w:rsidTr="00690EB3">
        <w:trPr>
          <w:trHeight w:val="20"/>
        </w:trPr>
        <w:tc>
          <w:tcPr>
            <w:tcW w:w="805" w:type="dxa"/>
            <w:vAlign w:val="center"/>
          </w:tcPr>
          <w:p w:rsidR="00FD15D3" w:rsidRPr="00AE4D2C" w:rsidRDefault="00FD15D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AE4D2C" w:rsidRDefault="00FD15D3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5D3" w:rsidRPr="00AE4D2C" w:rsidRDefault="00FD15D3" w:rsidP="00FD15D3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АртТехноГрупп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FD15D3" w:rsidRPr="00F8760B" w:rsidRDefault="00FD15D3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6030,08</w:t>
            </w:r>
          </w:p>
        </w:tc>
      </w:tr>
      <w:tr w:rsidR="00DC3996" w:rsidRPr="003A5456" w:rsidTr="00690EB3">
        <w:trPr>
          <w:trHeight w:val="20"/>
        </w:trPr>
        <w:tc>
          <w:tcPr>
            <w:tcW w:w="805" w:type="dxa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6" w:rsidRPr="00AE4D2C" w:rsidRDefault="00DC3996" w:rsidP="00DC3996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«КАН-терм Бел»</w:t>
            </w:r>
          </w:p>
        </w:tc>
        <w:tc>
          <w:tcPr>
            <w:tcW w:w="1669" w:type="dxa"/>
          </w:tcPr>
          <w:p w:rsidR="00DC3996" w:rsidRPr="00F8760B" w:rsidRDefault="00DC3996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9639,41</w:t>
            </w:r>
          </w:p>
        </w:tc>
      </w:tr>
      <w:tr w:rsidR="00DC3996" w:rsidRPr="003A5456" w:rsidTr="00690EB3">
        <w:trPr>
          <w:trHeight w:val="20"/>
        </w:trPr>
        <w:tc>
          <w:tcPr>
            <w:tcW w:w="805" w:type="dxa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6" w:rsidRPr="00AE4D2C" w:rsidRDefault="00DC3996" w:rsidP="00DC3996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КУДП «УКС </w:t>
            </w:r>
            <w:proofErr w:type="spellStart"/>
            <w:r w:rsidRPr="00AE4D2C">
              <w:rPr>
                <w:sz w:val="24"/>
                <w:szCs w:val="24"/>
              </w:rPr>
              <w:t>Жлобинского</w:t>
            </w:r>
            <w:proofErr w:type="spellEnd"/>
            <w:r w:rsidRPr="00AE4D2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669" w:type="dxa"/>
          </w:tcPr>
          <w:p w:rsidR="00DC3996" w:rsidRPr="00F8760B" w:rsidRDefault="00DC3996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41410,81</w:t>
            </w:r>
          </w:p>
        </w:tc>
      </w:tr>
      <w:tr w:rsidR="00DC3996" w:rsidRPr="003A5456" w:rsidTr="00690EB3">
        <w:trPr>
          <w:trHeight w:val="20"/>
        </w:trPr>
        <w:tc>
          <w:tcPr>
            <w:tcW w:w="805" w:type="dxa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6" w:rsidRPr="00AE4D2C" w:rsidRDefault="00DC3996" w:rsidP="00DC3996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ФердиналГрупп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DC3996" w:rsidRPr="00F8760B" w:rsidRDefault="00DC3996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304,33</w:t>
            </w:r>
          </w:p>
        </w:tc>
      </w:tr>
      <w:tr w:rsidR="00DC3996" w:rsidRPr="003A5456" w:rsidTr="00690EB3">
        <w:trPr>
          <w:trHeight w:val="20"/>
        </w:trPr>
        <w:tc>
          <w:tcPr>
            <w:tcW w:w="805" w:type="dxa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6" w:rsidRPr="00AE4D2C" w:rsidRDefault="00DC3996" w:rsidP="00DC3996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«Управление механизации №12»</w:t>
            </w:r>
          </w:p>
        </w:tc>
        <w:tc>
          <w:tcPr>
            <w:tcW w:w="1669" w:type="dxa"/>
          </w:tcPr>
          <w:p w:rsidR="00DC3996" w:rsidRPr="00F8760B" w:rsidRDefault="00DC3996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1591,80</w:t>
            </w:r>
          </w:p>
        </w:tc>
      </w:tr>
      <w:tr w:rsidR="00DC3996" w:rsidRPr="003A5456" w:rsidTr="00690EB3">
        <w:trPr>
          <w:trHeight w:val="20"/>
        </w:trPr>
        <w:tc>
          <w:tcPr>
            <w:tcW w:w="805" w:type="dxa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96" w:rsidRPr="00AE4D2C" w:rsidRDefault="00DC399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6" w:rsidRPr="00AE4D2C" w:rsidRDefault="00DC3996" w:rsidP="00DC3996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ИУП «ИСТА </w:t>
            </w:r>
            <w:proofErr w:type="spellStart"/>
            <w:r w:rsidRPr="00AE4D2C">
              <w:rPr>
                <w:sz w:val="24"/>
                <w:szCs w:val="24"/>
              </w:rPr>
              <w:t>Митеринг</w:t>
            </w:r>
            <w:proofErr w:type="spellEnd"/>
            <w:r w:rsidRPr="00AE4D2C">
              <w:rPr>
                <w:sz w:val="24"/>
                <w:szCs w:val="24"/>
              </w:rPr>
              <w:t xml:space="preserve"> Сервис»</w:t>
            </w:r>
          </w:p>
        </w:tc>
        <w:tc>
          <w:tcPr>
            <w:tcW w:w="1669" w:type="dxa"/>
          </w:tcPr>
          <w:p w:rsidR="00DC3996" w:rsidRPr="00F8760B" w:rsidRDefault="00DC3996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18648,22</w:t>
            </w:r>
          </w:p>
        </w:tc>
      </w:tr>
      <w:tr w:rsidR="00DC3996" w:rsidRPr="003A5456" w:rsidTr="00690EB3">
        <w:trPr>
          <w:trHeight w:val="20"/>
        </w:trPr>
        <w:tc>
          <w:tcPr>
            <w:tcW w:w="805" w:type="dxa"/>
            <w:vAlign w:val="center"/>
          </w:tcPr>
          <w:p w:rsidR="00DC3996" w:rsidRPr="00AE4D2C" w:rsidRDefault="00672FE9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96" w:rsidRPr="00AE4D2C" w:rsidRDefault="00B3557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6" w:rsidRPr="00AE4D2C" w:rsidRDefault="00D00161" w:rsidP="004E3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«БС-Стратег»  ООО «Деловой консалтинговый центр»</w:t>
            </w:r>
            <w:r w:rsidR="00B35576" w:rsidRPr="00AE4D2C">
              <w:rPr>
                <w:color w:val="000000"/>
                <w:sz w:val="24"/>
                <w:szCs w:val="24"/>
              </w:rPr>
              <w:t xml:space="preserve"> (дело №155Бн2330 от 23.11.23)</w:t>
            </w:r>
          </w:p>
        </w:tc>
        <w:tc>
          <w:tcPr>
            <w:tcW w:w="1669" w:type="dxa"/>
          </w:tcPr>
          <w:p w:rsidR="00DC3996" w:rsidRPr="00F8760B" w:rsidRDefault="00B35576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6352,48</w:t>
            </w:r>
          </w:p>
        </w:tc>
      </w:tr>
      <w:tr w:rsidR="00DC3996" w:rsidRPr="003A5456" w:rsidTr="00690EB3">
        <w:trPr>
          <w:trHeight w:val="20"/>
        </w:trPr>
        <w:tc>
          <w:tcPr>
            <w:tcW w:w="805" w:type="dxa"/>
            <w:vAlign w:val="center"/>
          </w:tcPr>
          <w:p w:rsidR="00DC3996" w:rsidRPr="00AE4D2C" w:rsidRDefault="00672FE9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96" w:rsidRPr="00AE4D2C" w:rsidRDefault="00B35576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96" w:rsidRPr="00AE4D2C" w:rsidRDefault="00B35576" w:rsidP="004E39B3">
            <w:pPr>
              <w:rPr>
                <w:color w:val="000000"/>
                <w:sz w:val="24"/>
                <w:szCs w:val="24"/>
              </w:rPr>
            </w:pPr>
            <w:r w:rsidRPr="00AE4D2C">
              <w:rPr>
                <w:color w:val="000000"/>
                <w:sz w:val="24"/>
                <w:szCs w:val="24"/>
              </w:rPr>
              <w:t>СЗАО «Электромеханический завод»</w:t>
            </w:r>
          </w:p>
        </w:tc>
        <w:tc>
          <w:tcPr>
            <w:tcW w:w="1669" w:type="dxa"/>
          </w:tcPr>
          <w:p w:rsidR="00DC3996" w:rsidRPr="00F8760B" w:rsidRDefault="00B35576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8033,04</w:t>
            </w:r>
          </w:p>
        </w:tc>
      </w:tr>
      <w:tr w:rsidR="00F74BBE" w:rsidRPr="003A5456" w:rsidTr="00690EB3">
        <w:trPr>
          <w:trHeight w:val="20"/>
        </w:trPr>
        <w:tc>
          <w:tcPr>
            <w:tcW w:w="805" w:type="dxa"/>
            <w:vAlign w:val="center"/>
          </w:tcPr>
          <w:p w:rsidR="00F74BBE" w:rsidRPr="00AE4D2C" w:rsidRDefault="00F74BB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BBE" w:rsidRPr="00AE4D2C" w:rsidRDefault="00F74BBE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BE" w:rsidRPr="00AE4D2C" w:rsidRDefault="00F74BBE" w:rsidP="00F74BBE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«СТРОЙМИР»</w:t>
            </w:r>
          </w:p>
        </w:tc>
        <w:tc>
          <w:tcPr>
            <w:tcW w:w="1669" w:type="dxa"/>
          </w:tcPr>
          <w:p w:rsidR="00F74BBE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37852,70</w:t>
            </w:r>
          </w:p>
        </w:tc>
      </w:tr>
      <w:tr w:rsidR="00232B95" w:rsidRPr="003A5456" w:rsidTr="00690EB3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ГУ «Гомельский областной центр гигиены, эпидемиологии и общественного здоровья»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152,11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ЧСУП «Гомель-Дизель-Сервис»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7309,40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ОАО «Институт </w:t>
            </w:r>
            <w:proofErr w:type="spellStart"/>
            <w:r w:rsidRPr="00AE4D2C">
              <w:rPr>
                <w:sz w:val="24"/>
                <w:szCs w:val="24"/>
              </w:rPr>
              <w:t>Гомельгражданпроект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14731,77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ГомельЕвроСтрой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18923,51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Евроламинат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2285,20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lastRenderedPageBreak/>
              <w:t>132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</w:t>
            </w:r>
            <w:proofErr w:type="spellStart"/>
            <w:r w:rsidRPr="00AE4D2C">
              <w:rPr>
                <w:sz w:val="24"/>
                <w:szCs w:val="24"/>
              </w:rPr>
              <w:t>Аксвил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291,00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Химремонт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2030,98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«Деметра»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18915,40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ЧТПУП «</w:t>
            </w:r>
            <w:proofErr w:type="spellStart"/>
            <w:r w:rsidRPr="00AE4D2C">
              <w:rPr>
                <w:sz w:val="24"/>
                <w:szCs w:val="24"/>
              </w:rPr>
              <w:t>МетизТехПРом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1698,88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«Гомельский объединённый трест»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4816,50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Бонком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18446,00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Ф-л «завод </w:t>
            </w:r>
            <w:proofErr w:type="spellStart"/>
            <w:r w:rsidRPr="00AE4D2C">
              <w:rPr>
                <w:sz w:val="24"/>
                <w:szCs w:val="24"/>
              </w:rPr>
              <w:t>Энергооборудования</w:t>
            </w:r>
            <w:proofErr w:type="spellEnd"/>
            <w:r w:rsidRPr="00AE4D2C">
              <w:rPr>
                <w:sz w:val="24"/>
                <w:szCs w:val="24"/>
              </w:rPr>
              <w:t>» ОАО «БЕЛСЕЛЬЭЛЕКТРОСЕТЬ-СТРОЙ»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19305,60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ЧТУП «ВИЛАЙТГРУПП»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419,86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ЧНПУП «ВИС и К»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93,11</w:t>
            </w:r>
          </w:p>
        </w:tc>
      </w:tr>
      <w:tr w:rsidR="00232B95" w:rsidRPr="003A5456" w:rsidTr="00AE4D2C">
        <w:trPr>
          <w:trHeight w:val="20"/>
        </w:trPr>
        <w:tc>
          <w:tcPr>
            <w:tcW w:w="805" w:type="dxa"/>
            <w:vAlign w:val="center"/>
          </w:tcPr>
          <w:p w:rsidR="00232B95" w:rsidRPr="00AE4D2C" w:rsidRDefault="00232B9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5" w:rsidRPr="00AE4D2C" w:rsidRDefault="00232B95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95" w:rsidRPr="00AE4D2C" w:rsidRDefault="00232B95" w:rsidP="00AE4D2C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Юнигрупп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232B95" w:rsidRPr="00F8760B" w:rsidRDefault="00232B95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2045,28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AE4D2C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ИП «ЗЕБРА КОЛОР»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23898,02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168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 xml:space="preserve">ИП </w:t>
            </w:r>
            <w:proofErr w:type="spellStart"/>
            <w:r w:rsidRPr="00AE4D2C">
              <w:rPr>
                <w:sz w:val="24"/>
                <w:szCs w:val="24"/>
              </w:rPr>
              <w:t>Ходосовский</w:t>
            </w:r>
            <w:proofErr w:type="spellEnd"/>
            <w:r w:rsidRPr="00AE4D2C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4065,57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ДУП «Автомобильный комбинат»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1450,39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ОАО «</w:t>
            </w:r>
            <w:proofErr w:type="spellStart"/>
            <w:r w:rsidRPr="00AE4D2C">
              <w:rPr>
                <w:sz w:val="24"/>
                <w:szCs w:val="24"/>
              </w:rPr>
              <w:t>Гомельтехмонтаж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4575,50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ОДО «Сервис Плюс»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5923,63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D00161" w:rsidP="00620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БансармПлюс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620E10" w:rsidRPr="00AE4D2C">
              <w:rPr>
                <w:sz w:val="24"/>
                <w:szCs w:val="24"/>
              </w:rPr>
              <w:t>(ООО «Завод трубопроводной арматуры «Надёжные сети»)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12252,30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Фарнетти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12573,84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«Деловой актив»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3419,27</w:t>
            </w:r>
          </w:p>
        </w:tc>
      </w:tr>
      <w:tr w:rsidR="00620E10" w:rsidRPr="003A5456" w:rsidTr="00AE4D2C">
        <w:trPr>
          <w:trHeight w:val="20"/>
        </w:trPr>
        <w:tc>
          <w:tcPr>
            <w:tcW w:w="805" w:type="dxa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10" w:rsidRPr="00AE4D2C" w:rsidRDefault="00620E1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10" w:rsidRPr="00AE4D2C" w:rsidRDefault="00620E10" w:rsidP="00620E10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ООО «</w:t>
            </w:r>
            <w:proofErr w:type="spellStart"/>
            <w:r w:rsidRPr="00AE4D2C">
              <w:rPr>
                <w:sz w:val="24"/>
                <w:szCs w:val="24"/>
              </w:rPr>
              <w:t>Центропласт</w:t>
            </w:r>
            <w:proofErr w:type="spellEnd"/>
            <w:r w:rsidRPr="00AE4D2C">
              <w:rPr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20E10" w:rsidRPr="00F8760B" w:rsidRDefault="00620E10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1853,56</w:t>
            </w:r>
          </w:p>
        </w:tc>
      </w:tr>
      <w:tr w:rsidR="00C9131D" w:rsidRPr="003A5456" w:rsidTr="00AE4D2C">
        <w:trPr>
          <w:trHeight w:val="20"/>
        </w:trPr>
        <w:tc>
          <w:tcPr>
            <w:tcW w:w="805" w:type="dxa"/>
            <w:vAlign w:val="center"/>
          </w:tcPr>
          <w:p w:rsidR="00C9131D" w:rsidRPr="00AE4D2C" w:rsidRDefault="00C913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1D" w:rsidRPr="00AE4D2C" w:rsidRDefault="00C913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D" w:rsidRPr="00AE4D2C" w:rsidRDefault="00C9131D" w:rsidP="00C9131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ГЛХУ «</w:t>
            </w:r>
            <w:proofErr w:type="spellStart"/>
            <w:r w:rsidRPr="00AE4D2C">
              <w:rPr>
                <w:sz w:val="24"/>
                <w:szCs w:val="24"/>
              </w:rPr>
              <w:t>Бобруйский</w:t>
            </w:r>
            <w:proofErr w:type="spellEnd"/>
            <w:r w:rsidRPr="00AE4D2C">
              <w:rPr>
                <w:sz w:val="24"/>
                <w:szCs w:val="24"/>
              </w:rPr>
              <w:t xml:space="preserve"> лесхоз»</w:t>
            </w:r>
          </w:p>
        </w:tc>
        <w:tc>
          <w:tcPr>
            <w:tcW w:w="1669" w:type="dxa"/>
          </w:tcPr>
          <w:p w:rsidR="00C9131D" w:rsidRPr="00F8760B" w:rsidRDefault="00C913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5023,02</w:t>
            </w:r>
          </w:p>
        </w:tc>
      </w:tr>
      <w:tr w:rsidR="00C9131D" w:rsidRPr="003A5456" w:rsidTr="00AE4D2C">
        <w:trPr>
          <w:trHeight w:val="20"/>
        </w:trPr>
        <w:tc>
          <w:tcPr>
            <w:tcW w:w="805" w:type="dxa"/>
            <w:vAlign w:val="center"/>
          </w:tcPr>
          <w:p w:rsidR="00C9131D" w:rsidRPr="00AE4D2C" w:rsidRDefault="00C913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1D" w:rsidRPr="00AE4D2C" w:rsidRDefault="00C913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1D" w:rsidRPr="00AE4D2C" w:rsidRDefault="00C9131D" w:rsidP="00C9131D">
            <w:pPr>
              <w:rPr>
                <w:sz w:val="24"/>
                <w:szCs w:val="24"/>
              </w:rPr>
            </w:pPr>
            <w:r w:rsidRPr="00AE4D2C">
              <w:rPr>
                <w:sz w:val="24"/>
                <w:szCs w:val="24"/>
              </w:rPr>
              <w:t>ИП Ткачёв Валерий Евгеньевич</w:t>
            </w:r>
          </w:p>
        </w:tc>
        <w:tc>
          <w:tcPr>
            <w:tcW w:w="1669" w:type="dxa"/>
          </w:tcPr>
          <w:p w:rsidR="00C9131D" w:rsidRPr="00F8760B" w:rsidRDefault="00C913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2124,01</w:t>
            </w:r>
          </w:p>
        </w:tc>
      </w:tr>
      <w:tr w:rsidR="00C9131D" w:rsidRPr="003A5456" w:rsidTr="00AE4D2C">
        <w:trPr>
          <w:trHeight w:val="20"/>
        </w:trPr>
        <w:tc>
          <w:tcPr>
            <w:tcW w:w="805" w:type="dxa"/>
            <w:vAlign w:val="center"/>
          </w:tcPr>
          <w:p w:rsidR="00C9131D" w:rsidRPr="00AE4D2C" w:rsidRDefault="00C913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153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1D" w:rsidRPr="00AE4D2C" w:rsidRDefault="00C9131D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>180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31D" w:rsidRPr="00AE4D2C" w:rsidRDefault="00B96116" w:rsidP="00B96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Д</w:t>
            </w:r>
            <w:r w:rsidR="00C9131D" w:rsidRPr="00AE4D2C">
              <w:rPr>
                <w:sz w:val="24"/>
                <w:szCs w:val="24"/>
              </w:rPr>
              <w:t>еп</w:t>
            </w:r>
            <w:r>
              <w:rPr>
                <w:sz w:val="24"/>
                <w:szCs w:val="24"/>
              </w:rPr>
              <w:t>а</w:t>
            </w:r>
            <w:r w:rsidR="00C9131D" w:rsidRPr="00AE4D2C">
              <w:rPr>
                <w:sz w:val="24"/>
                <w:szCs w:val="24"/>
              </w:rPr>
              <w:t>ртамента контроля и надзора за строительством по Гомельской  области</w:t>
            </w:r>
          </w:p>
        </w:tc>
        <w:tc>
          <w:tcPr>
            <w:tcW w:w="1669" w:type="dxa"/>
          </w:tcPr>
          <w:p w:rsidR="00C9131D" w:rsidRPr="00F8760B" w:rsidRDefault="00C9131D" w:rsidP="004F279B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8899,48</w:t>
            </w:r>
          </w:p>
        </w:tc>
      </w:tr>
    </w:tbl>
    <w:p w:rsidR="00402550" w:rsidRPr="00E54A01" w:rsidRDefault="00D72D69" w:rsidP="00402550">
      <w:pPr>
        <w:pStyle w:val="1"/>
        <w:tabs>
          <w:tab w:val="left" w:pos="1579"/>
        </w:tabs>
        <w:suppressAutoHyphens/>
        <w:jc w:val="both"/>
        <w:rPr>
          <w:bCs/>
          <w:highlight w:val="yellow"/>
          <w:lang w:val="ru-RU"/>
        </w:rPr>
      </w:pPr>
      <w:r>
        <w:rPr>
          <w:lang w:val="ru-RU"/>
        </w:rPr>
        <w:t>1.2</w:t>
      </w:r>
      <w:r w:rsidR="00402550">
        <w:rPr>
          <w:lang w:val="ru-RU"/>
        </w:rPr>
        <w:t xml:space="preserve">.3. </w:t>
      </w:r>
      <w:r w:rsidR="00402550" w:rsidRPr="00501333">
        <w:rPr>
          <w:lang w:val="ru-RU"/>
        </w:rPr>
        <w:t>Требования конкурсных кредиторов (</w:t>
      </w:r>
      <w:r w:rsidR="00572CE3">
        <w:rPr>
          <w:lang w:val="ru-RU"/>
        </w:rPr>
        <w:t>6</w:t>
      </w:r>
      <w:r w:rsidR="00111071">
        <w:rPr>
          <w:lang w:val="ru-RU"/>
        </w:rPr>
        <w:t>0</w:t>
      </w:r>
      <w:r w:rsidR="00402550" w:rsidRPr="00501333">
        <w:rPr>
          <w:lang w:val="ru-RU"/>
        </w:rPr>
        <w:t xml:space="preserve"> кредитор</w:t>
      </w:r>
      <w:r w:rsidR="0025626B">
        <w:rPr>
          <w:lang w:val="ru-RU"/>
        </w:rPr>
        <w:t>ов</w:t>
      </w:r>
      <w:r w:rsidR="00402550" w:rsidRPr="00501333">
        <w:rPr>
          <w:lang w:val="ru-RU"/>
        </w:rPr>
        <w:t xml:space="preserve">) </w:t>
      </w:r>
      <w:r w:rsidR="004F1560" w:rsidRPr="00347ED4">
        <w:rPr>
          <w:lang w:val="ru-RU"/>
        </w:rPr>
        <w:t xml:space="preserve">пятой очереди части второй </w:t>
      </w:r>
      <w:bookmarkStart w:id="6" w:name="_Hlk152318256"/>
      <w:r w:rsidR="004F1560" w:rsidRPr="00347ED4">
        <w:rPr>
          <w:lang w:val="ru-RU"/>
        </w:rPr>
        <w:t>(требования о возмещении возникших до открыти</w:t>
      </w:r>
      <w:r w:rsidR="004F1560" w:rsidRPr="00501333">
        <w:rPr>
          <w:lang w:val="ru-RU"/>
        </w:rPr>
        <w:t>я конкурсного производств</w:t>
      </w:r>
      <w:r w:rsidR="004F1560">
        <w:rPr>
          <w:lang w:val="ru-RU"/>
        </w:rPr>
        <w:t xml:space="preserve">а убытков, процентов, неустойки </w:t>
      </w:r>
      <w:r w:rsidR="004F1560" w:rsidRPr="00501333">
        <w:rPr>
          <w:lang w:val="ru-RU"/>
        </w:rPr>
        <w:t>(пени, штрафы))</w:t>
      </w:r>
      <w:bookmarkEnd w:id="6"/>
      <w:r w:rsidR="004F1560">
        <w:rPr>
          <w:lang w:val="ru-RU"/>
        </w:rPr>
        <w:t xml:space="preserve"> </w:t>
      </w:r>
      <w:r w:rsidR="00402550" w:rsidRPr="00501333">
        <w:rPr>
          <w:lang w:val="ru-RU"/>
        </w:rPr>
        <w:t>реестра требований кредиторов Должника составляют</w:t>
      </w:r>
      <w:r w:rsidR="00D90C04" w:rsidRPr="00284566">
        <w:rPr>
          <w:lang w:val="ru-RU"/>
        </w:rPr>
        <w:t xml:space="preserve">: </w:t>
      </w:r>
      <w:r w:rsidR="000532AD" w:rsidRPr="00E54A01">
        <w:rPr>
          <w:lang w:val="ru-RU"/>
        </w:rPr>
        <w:t>802 7</w:t>
      </w:r>
      <w:r w:rsidR="00111071" w:rsidRPr="00E54A01">
        <w:rPr>
          <w:lang w:val="ru-RU"/>
        </w:rPr>
        <w:t>60</w:t>
      </w:r>
      <w:r w:rsidR="000532AD" w:rsidRPr="00E54A01">
        <w:rPr>
          <w:lang w:val="ru-RU"/>
        </w:rPr>
        <w:t>,</w:t>
      </w:r>
      <w:r w:rsidR="00111071" w:rsidRPr="00E54A01">
        <w:rPr>
          <w:lang w:val="ru-RU"/>
        </w:rPr>
        <w:t>0</w:t>
      </w:r>
      <w:r w:rsidR="000532AD" w:rsidRPr="00E54A01">
        <w:rPr>
          <w:lang w:val="ru-RU"/>
        </w:rPr>
        <w:t>1</w:t>
      </w:r>
      <w:r w:rsidR="00402550" w:rsidRPr="00E54A01">
        <w:rPr>
          <w:bCs/>
          <w:lang w:val="ru-RU"/>
        </w:rPr>
        <w:t xml:space="preserve"> белорусских рублей,</w:t>
      </w:r>
      <w:r w:rsidR="00145586" w:rsidRPr="00E54A01">
        <w:rPr>
          <w:bCs/>
          <w:lang w:val="ru-RU"/>
        </w:rPr>
        <w:t xml:space="preserve"> </w:t>
      </w:r>
      <w:r w:rsidR="00402550" w:rsidRPr="00E54A01">
        <w:rPr>
          <w:lang w:val="ru-RU"/>
        </w:rPr>
        <w:t xml:space="preserve">из них: </w:t>
      </w: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851"/>
        <w:gridCol w:w="1138"/>
        <w:gridCol w:w="5524"/>
        <w:gridCol w:w="1730"/>
      </w:tblGrid>
      <w:tr w:rsidR="00402550" w:rsidRPr="003A5456" w:rsidTr="00452DA1">
        <w:trPr>
          <w:trHeight w:val="20"/>
        </w:trPr>
        <w:tc>
          <w:tcPr>
            <w:tcW w:w="851" w:type="dxa"/>
            <w:vAlign w:val="center"/>
          </w:tcPr>
          <w:p w:rsidR="00402550" w:rsidRPr="00931A0B" w:rsidRDefault="00402550" w:rsidP="00931A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A0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8" w:type="dxa"/>
            <w:vAlign w:val="center"/>
          </w:tcPr>
          <w:p w:rsidR="00D53A0F" w:rsidRPr="00931A0B" w:rsidRDefault="00402550" w:rsidP="00931A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A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02550" w:rsidRPr="00931A0B" w:rsidRDefault="00402550" w:rsidP="00931A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A0B">
              <w:rPr>
                <w:rFonts w:ascii="Times New Roman" w:hAnsi="Times New Roman" w:cs="Times New Roman"/>
                <w:sz w:val="26"/>
                <w:szCs w:val="26"/>
              </w:rPr>
              <w:t>по реестру</w:t>
            </w:r>
          </w:p>
        </w:tc>
        <w:tc>
          <w:tcPr>
            <w:tcW w:w="5524" w:type="dxa"/>
            <w:vAlign w:val="center"/>
          </w:tcPr>
          <w:p w:rsidR="00402550" w:rsidRPr="00931A0B" w:rsidRDefault="00402550" w:rsidP="00931A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A0B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кредитора - юридического лица</w:t>
            </w:r>
          </w:p>
        </w:tc>
        <w:tc>
          <w:tcPr>
            <w:tcW w:w="1730" w:type="dxa"/>
            <w:vAlign w:val="center"/>
          </w:tcPr>
          <w:p w:rsidR="00402550" w:rsidRPr="00931A0B" w:rsidRDefault="0025626B" w:rsidP="00931A0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60B">
              <w:rPr>
                <w:rFonts w:ascii="Times New Roman" w:hAnsi="Times New Roman" w:cs="Times New Roman"/>
                <w:sz w:val="26"/>
                <w:szCs w:val="26"/>
              </w:rPr>
              <w:t>Остаток суммы признанных требований</w:t>
            </w:r>
          </w:p>
        </w:tc>
      </w:tr>
      <w:tr w:rsidR="00402550" w:rsidRPr="003A5456" w:rsidTr="00452DA1">
        <w:trPr>
          <w:trHeight w:val="20"/>
        </w:trPr>
        <w:tc>
          <w:tcPr>
            <w:tcW w:w="851" w:type="dxa"/>
            <w:vAlign w:val="center"/>
          </w:tcPr>
          <w:p w:rsidR="00402550" w:rsidRPr="0025626B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B61C7C" w:rsidRDefault="00AE4D2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25626B" w:rsidRDefault="00AE4D2C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highlight w:val="yellow"/>
                <w:lang w:val="ru-RU"/>
              </w:rPr>
            </w:pPr>
            <w:r w:rsidRPr="00AE4D2C">
              <w:rPr>
                <w:sz w:val="24"/>
                <w:szCs w:val="24"/>
                <w:lang w:val="ru-RU"/>
              </w:rPr>
              <w:t xml:space="preserve">ОАО «БПА </w:t>
            </w:r>
            <w:proofErr w:type="spellStart"/>
            <w:r w:rsidRPr="00AE4D2C">
              <w:rPr>
                <w:sz w:val="24"/>
                <w:szCs w:val="24"/>
                <w:lang w:val="ru-RU"/>
              </w:rPr>
              <w:t>Белстройиндустрия</w:t>
            </w:r>
            <w:proofErr w:type="spellEnd"/>
            <w:r w:rsidRPr="00AE4D2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402550" w:rsidRPr="0025626B" w:rsidRDefault="00AE4D2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5502,53</w:t>
            </w:r>
          </w:p>
        </w:tc>
      </w:tr>
      <w:tr w:rsidR="00402550" w:rsidRPr="003A5456" w:rsidTr="00452DA1">
        <w:trPr>
          <w:trHeight w:val="20"/>
        </w:trPr>
        <w:tc>
          <w:tcPr>
            <w:tcW w:w="851" w:type="dxa"/>
            <w:vAlign w:val="center"/>
          </w:tcPr>
          <w:p w:rsidR="00402550" w:rsidRPr="0025626B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highlight w:val="yellow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Гомельпромбурвод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402550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49938,48</w:t>
            </w:r>
          </w:p>
        </w:tc>
      </w:tr>
      <w:tr w:rsidR="00402550" w:rsidRPr="003A5456" w:rsidTr="00452DA1">
        <w:trPr>
          <w:trHeight w:val="20"/>
        </w:trPr>
        <w:tc>
          <w:tcPr>
            <w:tcW w:w="851" w:type="dxa"/>
            <w:vAlign w:val="center"/>
          </w:tcPr>
          <w:p w:rsidR="00402550" w:rsidRPr="0025626B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highlight w:val="yellow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Белтопгазкомплект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402550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1250,66</w:t>
            </w:r>
          </w:p>
        </w:tc>
      </w:tr>
      <w:tr w:rsidR="00402550" w:rsidRPr="003A5456" w:rsidTr="00452DA1">
        <w:trPr>
          <w:trHeight w:val="20"/>
        </w:trPr>
        <w:tc>
          <w:tcPr>
            <w:tcW w:w="851" w:type="dxa"/>
            <w:vAlign w:val="center"/>
          </w:tcPr>
          <w:p w:rsidR="00402550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highlight w:val="yellow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ЧТУП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Ункомбел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402550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1696,17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Диома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 xml:space="preserve"> ТДА»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1750,98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ОАО «Электроаппаратура»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5744,36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Домлюкинвест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8883,52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 xml:space="preserve">Филиал 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Рогачёвжелезобетон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 ОАО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Кричевцементношифер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21294,68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Беглион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 xml:space="preserve"> Техно»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64,79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ООО «КМК-Инвест»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43719,73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 xml:space="preserve">ОАО «Трест 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Белсантехмонтаж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 xml:space="preserve"> №1» ф-л Могилёвский завод 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вент.заготовок</w:t>
            </w:r>
            <w:proofErr w:type="spellEnd"/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1528,93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Филиал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Энергосбыт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 РУП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Гомельэнерго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2574,89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Белкровсоюз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25626B" w:rsidRPr="00662B64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206,78</w:t>
            </w:r>
          </w:p>
        </w:tc>
      </w:tr>
      <w:tr w:rsidR="0025626B" w:rsidRPr="003A5456" w:rsidTr="00452DA1">
        <w:trPr>
          <w:trHeight w:val="20"/>
        </w:trPr>
        <w:tc>
          <w:tcPr>
            <w:tcW w:w="851" w:type="dxa"/>
            <w:vAlign w:val="center"/>
          </w:tcPr>
          <w:p w:rsidR="0025626B" w:rsidRPr="0025626B" w:rsidRDefault="0025626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5626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6B" w:rsidRPr="00B61C7C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6B" w:rsidRPr="0025626B" w:rsidRDefault="00662B64" w:rsidP="00662B64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662B64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662B64">
              <w:rPr>
                <w:sz w:val="24"/>
                <w:szCs w:val="24"/>
                <w:lang w:val="ru-RU"/>
              </w:rPr>
              <w:t>Красносельскстройматериалы</w:t>
            </w:r>
            <w:proofErr w:type="spellEnd"/>
            <w:r w:rsidRPr="00662B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25626B" w:rsidRPr="0025626B" w:rsidRDefault="00662B6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6933,06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331DE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331DE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331DE2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331DE2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331DE2">
              <w:rPr>
                <w:sz w:val="24"/>
                <w:szCs w:val="24"/>
                <w:lang w:val="ru-RU"/>
              </w:rPr>
              <w:t>ТермоХаус</w:t>
            </w:r>
            <w:proofErr w:type="spellEnd"/>
            <w:r w:rsidRPr="00331DE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331DE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157,88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FE4ECF" w:rsidP="00E0080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0080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CF4FF4">
              <w:rPr>
                <w:sz w:val="24"/>
                <w:szCs w:val="24"/>
                <w:lang w:val="ru-RU"/>
              </w:rPr>
              <w:t>ООО «ПАССАТ»</w:t>
            </w:r>
          </w:p>
        </w:tc>
        <w:tc>
          <w:tcPr>
            <w:tcW w:w="1730" w:type="dxa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2332,30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CF4FF4">
              <w:rPr>
                <w:sz w:val="24"/>
                <w:szCs w:val="24"/>
                <w:lang w:val="ru-RU"/>
              </w:rPr>
              <w:t>УП «СТС-</w:t>
            </w:r>
            <w:proofErr w:type="spellStart"/>
            <w:r w:rsidRPr="00CF4FF4">
              <w:rPr>
                <w:sz w:val="24"/>
                <w:szCs w:val="24"/>
                <w:lang w:val="ru-RU"/>
              </w:rPr>
              <w:t>Белполипластик</w:t>
            </w:r>
            <w:proofErr w:type="spellEnd"/>
            <w:r w:rsidRPr="00CF4F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7522,02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90407D" w:rsidP="00CF4FF4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Промнанотокс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CF4FF4" w:rsidRPr="00CF4FF4">
              <w:rPr>
                <w:sz w:val="24"/>
                <w:szCs w:val="24"/>
                <w:lang w:val="ru-RU"/>
              </w:rPr>
              <w:t xml:space="preserve">  (ООО «</w:t>
            </w:r>
            <w:proofErr w:type="spellStart"/>
            <w:r w:rsidR="00CF4FF4" w:rsidRPr="00CF4FF4">
              <w:rPr>
                <w:sz w:val="24"/>
                <w:szCs w:val="24"/>
                <w:lang w:val="ru-RU"/>
              </w:rPr>
              <w:t>Протокс</w:t>
            </w:r>
            <w:proofErr w:type="spellEnd"/>
            <w:r w:rsidR="00CF4FF4" w:rsidRPr="00CF4FF4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730" w:type="dxa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1058,57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CF4FF4">
              <w:rPr>
                <w:sz w:val="24"/>
                <w:szCs w:val="24"/>
                <w:lang w:val="ru-RU"/>
              </w:rPr>
              <w:t>ОДО «</w:t>
            </w:r>
            <w:proofErr w:type="spellStart"/>
            <w:r w:rsidRPr="00CF4FF4">
              <w:rPr>
                <w:sz w:val="24"/>
                <w:szCs w:val="24"/>
                <w:lang w:val="ru-RU"/>
              </w:rPr>
              <w:t>ГомельСтальпром</w:t>
            </w:r>
            <w:proofErr w:type="spellEnd"/>
            <w:r w:rsidRPr="00CF4F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4380,57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CF4FF4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CF4FF4">
              <w:rPr>
                <w:sz w:val="24"/>
                <w:szCs w:val="24"/>
                <w:lang w:val="ru-RU"/>
              </w:rPr>
              <w:t>БитумХимСнаб</w:t>
            </w:r>
            <w:proofErr w:type="spellEnd"/>
            <w:r w:rsidRPr="00CF4F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2894,42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CF4FF4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CF4FF4">
              <w:rPr>
                <w:sz w:val="24"/>
                <w:szCs w:val="24"/>
                <w:lang w:val="ru-RU"/>
              </w:rPr>
              <w:t>Минскконтракт</w:t>
            </w:r>
            <w:proofErr w:type="spellEnd"/>
            <w:r w:rsidRPr="00CF4F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449,95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CF4FF4">
              <w:rPr>
                <w:sz w:val="24"/>
                <w:szCs w:val="24"/>
                <w:lang w:val="ru-RU"/>
              </w:rPr>
              <w:t>ИООО «</w:t>
            </w:r>
            <w:proofErr w:type="spellStart"/>
            <w:r w:rsidRPr="00CF4FF4">
              <w:rPr>
                <w:sz w:val="24"/>
                <w:szCs w:val="24"/>
                <w:lang w:val="ru-RU"/>
              </w:rPr>
              <w:t>ХилтиБиУай</w:t>
            </w:r>
            <w:proofErr w:type="spellEnd"/>
            <w:r w:rsidRPr="00CF4FF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CF4FF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286,89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035D72">
              <w:rPr>
                <w:sz w:val="24"/>
                <w:szCs w:val="24"/>
                <w:lang w:val="ru-RU"/>
              </w:rPr>
              <w:t>ООО «ОП НИИ ПКД»</w:t>
            </w:r>
          </w:p>
        </w:tc>
        <w:tc>
          <w:tcPr>
            <w:tcW w:w="1730" w:type="dxa"/>
          </w:tcPr>
          <w:p w:rsidR="00D53A0F" w:rsidRPr="0025626B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6145,24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035D72">
              <w:rPr>
                <w:sz w:val="24"/>
                <w:szCs w:val="24"/>
                <w:lang w:val="ru-RU"/>
              </w:rPr>
              <w:t>РУПП «Гранит»</w:t>
            </w:r>
          </w:p>
        </w:tc>
        <w:tc>
          <w:tcPr>
            <w:tcW w:w="1730" w:type="dxa"/>
          </w:tcPr>
          <w:p w:rsidR="00D53A0F" w:rsidRPr="0025626B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11134,54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035D72">
              <w:rPr>
                <w:sz w:val="24"/>
                <w:szCs w:val="24"/>
                <w:lang w:val="ru-RU"/>
              </w:rPr>
              <w:t xml:space="preserve">СП «Рем </w:t>
            </w:r>
            <w:proofErr w:type="spellStart"/>
            <w:r w:rsidRPr="00035D72">
              <w:rPr>
                <w:sz w:val="24"/>
                <w:szCs w:val="24"/>
                <w:lang w:val="ru-RU"/>
              </w:rPr>
              <w:t>Колор</w:t>
            </w:r>
            <w:proofErr w:type="spellEnd"/>
            <w:r w:rsidRPr="00035D7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035D72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991,63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Атриа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-Трейд»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18446,29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ЗАО «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Белтепломашстрой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1631,63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ЧТУП «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ЛебЭлектроТрейд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130,77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ЗАСО «ПРОМТРАНСИНВЕСТ»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23,03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СП «ТОРИМЭКС»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2920,61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ООО «Торговый Посад»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86,84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 w:rsidRPr="00A44A57">
              <w:rPr>
                <w:sz w:val="24"/>
                <w:szCs w:val="24"/>
                <w:lang w:val="ru-RU"/>
              </w:rPr>
              <w:t>Хвастиёнок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 xml:space="preserve"> О.В. 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уступк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. Требований ООО «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ФасадПроект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4472,36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ЧТУП «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Каррент-Электро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1248,50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ООО «Торговый дом «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Беллента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 xml:space="preserve"> Плюс»»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616,36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 xml:space="preserve">ООО «ПМК 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Ведрич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39007,33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НПЧУП «ТЭБО»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490,52</w:t>
            </w:r>
          </w:p>
        </w:tc>
      </w:tr>
      <w:tr w:rsidR="00D53A0F" w:rsidRPr="003A5456" w:rsidTr="00452DA1">
        <w:trPr>
          <w:trHeight w:val="20"/>
        </w:trPr>
        <w:tc>
          <w:tcPr>
            <w:tcW w:w="851" w:type="dxa"/>
            <w:vAlign w:val="center"/>
          </w:tcPr>
          <w:p w:rsidR="00D53A0F" w:rsidRPr="0025626B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A0F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ЧУП «Барс»</w:t>
            </w:r>
          </w:p>
        </w:tc>
        <w:tc>
          <w:tcPr>
            <w:tcW w:w="1730" w:type="dxa"/>
          </w:tcPr>
          <w:p w:rsidR="00D53A0F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67,62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ООО «М-КОМПЛЕКТ»</w:t>
            </w:r>
          </w:p>
        </w:tc>
        <w:tc>
          <w:tcPr>
            <w:tcW w:w="1730" w:type="dxa"/>
          </w:tcPr>
          <w:p w:rsidR="00A44A57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4283,13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44A57">
              <w:rPr>
                <w:sz w:val="24"/>
                <w:szCs w:val="24"/>
                <w:lang w:val="ru-RU"/>
              </w:rPr>
              <w:t>ЧТУП «</w:t>
            </w:r>
            <w:proofErr w:type="spellStart"/>
            <w:r w:rsidRPr="00A44A57">
              <w:rPr>
                <w:sz w:val="24"/>
                <w:szCs w:val="24"/>
                <w:lang w:val="ru-RU"/>
              </w:rPr>
              <w:t>ЭнергоСпецСнаб</w:t>
            </w:r>
            <w:proofErr w:type="spellEnd"/>
            <w:r w:rsidRPr="00A44A5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44A57" w:rsidRPr="0025626B" w:rsidRDefault="00A44A57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2173,14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184FF1">
              <w:rPr>
                <w:sz w:val="24"/>
                <w:szCs w:val="24"/>
                <w:lang w:val="ru-RU"/>
              </w:rPr>
              <w:t xml:space="preserve">ОАО «Трест </w:t>
            </w:r>
            <w:proofErr w:type="spellStart"/>
            <w:r w:rsidRPr="00184FF1">
              <w:rPr>
                <w:sz w:val="24"/>
                <w:szCs w:val="24"/>
                <w:lang w:val="ru-RU"/>
              </w:rPr>
              <w:t>Белсантехмонтаж</w:t>
            </w:r>
            <w:proofErr w:type="spellEnd"/>
            <w:r w:rsidRPr="00184FF1">
              <w:rPr>
                <w:sz w:val="24"/>
                <w:szCs w:val="24"/>
                <w:lang w:val="ru-RU"/>
              </w:rPr>
              <w:t xml:space="preserve"> №1» Гомельский завод </w:t>
            </w:r>
            <w:proofErr w:type="spellStart"/>
            <w:r w:rsidRPr="00184FF1">
              <w:rPr>
                <w:sz w:val="24"/>
                <w:szCs w:val="24"/>
                <w:lang w:val="ru-RU"/>
              </w:rPr>
              <w:t>сантехзаготовок</w:t>
            </w:r>
            <w:proofErr w:type="spellEnd"/>
          </w:p>
        </w:tc>
        <w:tc>
          <w:tcPr>
            <w:tcW w:w="1730" w:type="dxa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34471,95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184FF1">
              <w:rPr>
                <w:sz w:val="24"/>
                <w:szCs w:val="24"/>
                <w:lang w:val="ru-RU"/>
              </w:rPr>
              <w:t>ОДО "</w:t>
            </w:r>
            <w:proofErr w:type="spellStart"/>
            <w:r>
              <w:rPr>
                <w:sz w:val="24"/>
                <w:szCs w:val="24"/>
                <w:lang w:val="ru-RU"/>
              </w:rPr>
              <w:t>ГомельСтальпром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" </w:t>
            </w:r>
            <w:r w:rsidRPr="00184FF1">
              <w:rPr>
                <w:sz w:val="24"/>
                <w:szCs w:val="24"/>
                <w:lang w:val="ru-RU"/>
              </w:rPr>
              <w:t>(ООО «</w:t>
            </w:r>
            <w:proofErr w:type="spellStart"/>
            <w:r w:rsidRPr="00184FF1">
              <w:rPr>
                <w:sz w:val="24"/>
                <w:szCs w:val="24"/>
                <w:lang w:val="ru-RU"/>
              </w:rPr>
              <w:t>Белпромсталь</w:t>
            </w:r>
            <w:proofErr w:type="spellEnd"/>
            <w:r w:rsidRPr="00184FF1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730" w:type="dxa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4034,88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184FF1">
              <w:rPr>
                <w:sz w:val="24"/>
                <w:szCs w:val="24"/>
                <w:lang w:val="ru-RU"/>
              </w:rPr>
              <w:t>ООО «Уручье-СБ»</w:t>
            </w:r>
          </w:p>
        </w:tc>
        <w:tc>
          <w:tcPr>
            <w:tcW w:w="1730" w:type="dxa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2003,66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184FF1">
              <w:rPr>
                <w:sz w:val="24"/>
                <w:szCs w:val="24"/>
                <w:lang w:val="ru-RU"/>
              </w:rPr>
              <w:t>РУП «</w:t>
            </w:r>
            <w:proofErr w:type="spellStart"/>
            <w:r w:rsidRPr="00184FF1">
              <w:rPr>
                <w:sz w:val="24"/>
                <w:szCs w:val="24"/>
                <w:lang w:val="ru-RU"/>
              </w:rPr>
              <w:t>Белоруснефть-Гомельоблнефтепродукт</w:t>
            </w:r>
            <w:proofErr w:type="spellEnd"/>
            <w:r w:rsidRPr="00184FF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660,59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184FF1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184FF1">
              <w:rPr>
                <w:sz w:val="24"/>
                <w:szCs w:val="24"/>
                <w:lang w:val="ru-RU"/>
              </w:rPr>
              <w:t>Белфа</w:t>
            </w:r>
            <w:proofErr w:type="spellEnd"/>
            <w:r w:rsidRPr="00184FF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8935,35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184FF1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184FF1">
              <w:rPr>
                <w:sz w:val="24"/>
                <w:szCs w:val="24"/>
                <w:lang w:val="ru-RU"/>
              </w:rPr>
              <w:t>ОАО «БЦЗ» (в части деятельности ф-ла №5 «</w:t>
            </w:r>
            <w:proofErr w:type="spellStart"/>
            <w:r w:rsidRPr="00184FF1">
              <w:rPr>
                <w:sz w:val="24"/>
                <w:szCs w:val="24"/>
                <w:lang w:val="ru-RU"/>
              </w:rPr>
              <w:t>Могилёвжелезобетон</w:t>
            </w:r>
            <w:proofErr w:type="spellEnd"/>
            <w:r w:rsidRPr="00184FF1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730" w:type="dxa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5808,54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ЧТУП «Централ Комплект»</w:t>
            </w:r>
          </w:p>
        </w:tc>
        <w:tc>
          <w:tcPr>
            <w:tcW w:w="1730" w:type="dxa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2611,56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КПРСУП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Гомельоблдорстрой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748,77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Сплендор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990,19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ОАО «Управление механизации №12»</w:t>
            </w:r>
          </w:p>
        </w:tc>
        <w:tc>
          <w:tcPr>
            <w:tcW w:w="1730" w:type="dxa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442,44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СЗАО «Электромеханический завод»</w:t>
            </w:r>
          </w:p>
        </w:tc>
        <w:tc>
          <w:tcPr>
            <w:tcW w:w="1730" w:type="dxa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1373,57</w:t>
            </w:r>
          </w:p>
        </w:tc>
      </w:tr>
      <w:tr w:rsidR="00A44A57" w:rsidRPr="003A5456" w:rsidTr="00452DA1">
        <w:trPr>
          <w:trHeight w:val="20"/>
        </w:trPr>
        <w:tc>
          <w:tcPr>
            <w:tcW w:w="851" w:type="dxa"/>
            <w:vAlign w:val="center"/>
          </w:tcPr>
          <w:p w:rsidR="00A44A57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57" w:rsidRPr="00B61C7C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ООО «СТРОЙМИР»</w:t>
            </w:r>
          </w:p>
        </w:tc>
        <w:tc>
          <w:tcPr>
            <w:tcW w:w="1730" w:type="dxa"/>
          </w:tcPr>
          <w:p w:rsidR="00A44A57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20060,00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ОАО «Белорусский банк развития и реконструкции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Белинвестбанк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383376,43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Евроламинат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776,74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ЧТУП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Аксвил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3535,97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D0016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ЧТПУП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МетизТехП</w:t>
            </w:r>
            <w:r w:rsidR="00D00161">
              <w:rPr>
                <w:sz w:val="24"/>
                <w:szCs w:val="24"/>
                <w:lang w:val="ru-RU"/>
              </w:rPr>
              <w:t>р</w:t>
            </w:r>
            <w:r w:rsidRPr="00A808DA">
              <w:rPr>
                <w:sz w:val="24"/>
                <w:szCs w:val="24"/>
                <w:lang w:val="ru-RU"/>
              </w:rPr>
              <w:t>ом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3403,82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ИП «ЗЕБРА КОЛОР»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3073,53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ООО "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БансармПлюс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" (ООО «Завод трубопроводной арматуры «Надёжные сети»)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2747,70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Фарнетти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2189,09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ЧУП «Элит-Профи»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55187,99</w:t>
            </w:r>
          </w:p>
        </w:tc>
      </w:tr>
      <w:tr w:rsidR="00A808DA" w:rsidRPr="003A5456" w:rsidTr="00452DA1">
        <w:trPr>
          <w:trHeight w:val="20"/>
        </w:trPr>
        <w:tc>
          <w:tcPr>
            <w:tcW w:w="851" w:type="dxa"/>
            <w:vAlign w:val="center"/>
          </w:tcPr>
          <w:p w:rsidR="00A808DA" w:rsidRDefault="00E00801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DA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A808DA">
              <w:rPr>
                <w:sz w:val="24"/>
                <w:szCs w:val="24"/>
                <w:lang w:val="ru-RU"/>
              </w:rPr>
              <w:t>ГЛХУ «</w:t>
            </w:r>
            <w:proofErr w:type="spellStart"/>
            <w:r w:rsidRPr="00A808DA">
              <w:rPr>
                <w:sz w:val="24"/>
                <w:szCs w:val="24"/>
                <w:lang w:val="ru-RU"/>
              </w:rPr>
              <w:t>Бобруйский</w:t>
            </w:r>
            <w:proofErr w:type="spellEnd"/>
            <w:r w:rsidRPr="00A808DA">
              <w:rPr>
                <w:sz w:val="24"/>
                <w:szCs w:val="24"/>
                <w:lang w:val="ru-RU"/>
              </w:rPr>
              <w:t xml:space="preserve"> лесхоз»</w:t>
            </w:r>
          </w:p>
        </w:tc>
        <w:tc>
          <w:tcPr>
            <w:tcW w:w="1730" w:type="dxa"/>
          </w:tcPr>
          <w:p w:rsidR="00A808DA" w:rsidRPr="0025626B" w:rsidRDefault="00A808D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2285,54</w:t>
            </w:r>
          </w:p>
        </w:tc>
      </w:tr>
    </w:tbl>
    <w:p w:rsidR="00402550" w:rsidRPr="00D72046" w:rsidRDefault="00D72D69" w:rsidP="00402550">
      <w:pPr>
        <w:pStyle w:val="1"/>
        <w:suppressAutoHyphens/>
        <w:ind w:firstLine="426"/>
        <w:jc w:val="both"/>
        <w:rPr>
          <w:lang w:val="ru-RU"/>
        </w:rPr>
      </w:pPr>
      <w:r>
        <w:rPr>
          <w:lang w:val="ru-RU"/>
        </w:rPr>
        <w:t>1.2</w:t>
      </w:r>
      <w:r w:rsidR="00402550" w:rsidRPr="00D72046">
        <w:rPr>
          <w:lang w:val="ru-RU"/>
        </w:rPr>
        <w:t xml:space="preserve">.4. Требования конкурсных кредиторов </w:t>
      </w:r>
      <w:r w:rsidR="004535D7" w:rsidRPr="00F8760B">
        <w:rPr>
          <w:lang w:val="ru-RU"/>
        </w:rPr>
        <w:t>(</w:t>
      </w:r>
      <w:r w:rsidR="00F8760B" w:rsidRPr="00F8760B">
        <w:rPr>
          <w:lang w:val="ru-RU"/>
        </w:rPr>
        <w:t>30</w:t>
      </w:r>
      <w:r w:rsidR="00805EEB">
        <w:rPr>
          <w:lang w:val="ru-RU"/>
        </w:rPr>
        <w:t xml:space="preserve"> </w:t>
      </w:r>
      <w:r w:rsidR="00805EEB" w:rsidRPr="00F8760B">
        <w:rPr>
          <w:lang w:val="ru-RU"/>
        </w:rPr>
        <w:t>кредиторов)</w:t>
      </w:r>
      <w:r w:rsidR="00805EEB">
        <w:rPr>
          <w:lang w:val="ru-RU"/>
        </w:rPr>
        <w:t xml:space="preserve"> </w:t>
      </w:r>
      <w:r w:rsidR="00805EEB" w:rsidRPr="00347ED4">
        <w:rPr>
          <w:lang w:val="ru-RU"/>
        </w:rPr>
        <w:t>пятой</w:t>
      </w:r>
      <w:r w:rsidR="004F1560" w:rsidRPr="00347ED4">
        <w:rPr>
          <w:lang w:val="ru-RU"/>
        </w:rPr>
        <w:t xml:space="preserve"> очереди части третьей </w:t>
      </w:r>
      <w:bookmarkStart w:id="7" w:name="_Hlk152318400"/>
      <w:r w:rsidR="004F1560" w:rsidRPr="00347ED4">
        <w:rPr>
          <w:lang w:val="ru-RU"/>
        </w:rPr>
        <w:t>(требования, предъявленные по исте</w:t>
      </w:r>
      <w:r w:rsidR="004F1560" w:rsidRPr="005A6E2C">
        <w:rPr>
          <w:lang w:val="ru-RU"/>
        </w:rPr>
        <w:t>чении срока, установленного ч.1. ст.89 Закона, и возникшие до момента открытия конкурсного производства)</w:t>
      </w:r>
      <w:bookmarkEnd w:id="7"/>
      <w:r w:rsidR="00402550" w:rsidRPr="00D72046">
        <w:rPr>
          <w:lang w:val="ru-RU"/>
        </w:rPr>
        <w:t xml:space="preserve"> реестра требований кредиторов Должника составляют </w:t>
      </w:r>
      <w:r w:rsidR="00572CE3" w:rsidRPr="00E54A01">
        <w:rPr>
          <w:lang w:val="ru-RU"/>
        </w:rPr>
        <w:t>529</w:t>
      </w:r>
      <w:r w:rsidR="00E54A01" w:rsidRPr="00E54A01">
        <w:rPr>
          <w:lang w:val="ru-RU"/>
        </w:rPr>
        <w:t xml:space="preserve"> </w:t>
      </w:r>
      <w:r w:rsidR="00572CE3" w:rsidRPr="00E54A01">
        <w:rPr>
          <w:lang w:val="ru-RU"/>
        </w:rPr>
        <w:t xml:space="preserve">364,70 </w:t>
      </w:r>
      <w:r w:rsidR="00402550" w:rsidRPr="00E54A01">
        <w:rPr>
          <w:lang w:val="ru-RU"/>
        </w:rPr>
        <w:t>белорусских рублей, из</w:t>
      </w:r>
      <w:r w:rsidR="00402550" w:rsidRPr="00D72046">
        <w:rPr>
          <w:lang w:val="ru-RU"/>
        </w:rPr>
        <w:t xml:space="preserve"> них: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76"/>
        <w:gridCol w:w="1138"/>
        <w:gridCol w:w="5768"/>
        <w:gridCol w:w="1669"/>
      </w:tblGrid>
      <w:tr w:rsidR="00402550" w:rsidRPr="00F8760B" w:rsidTr="00445731">
        <w:trPr>
          <w:trHeight w:val="20"/>
        </w:trPr>
        <w:tc>
          <w:tcPr>
            <w:tcW w:w="776" w:type="dxa"/>
            <w:vAlign w:val="center"/>
          </w:tcPr>
          <w:p w:rsidR="00402550" w:rsidRPr="00D72046" w:rsidRDefault="00402550" w:rsidP="00572CE3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bookmarkStart w:id="8" w:name="_Hlk111455714"/>
            <w:r w:rsidRPr="00D72046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138" w:type="dxa"/>
            <w:vAlign w:val="center"/>
          </w:tcPr>
          <w:p w:rsidR="00572CE3" w:rsidRDefault="00402550" w:rsidP="00572CE3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 xml:space="preserve">№ </w:t>
            </w:r>
          </w:p>
          <w:p w:rsidR="00402550" w:rsidRPr="00D72046" w:rsidRDefault="00402550" w:rsidP="00572CE3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по реестру</w:t>
            </w:r>
          </w:p>
        </w:tc>
        <w:tc>
          <w:tcPr>
            <w:tcW w:w="5768" w:type="dxa"/>
            <w:vAlign w:val="center"/>
          </w:tcPr>
          <w:p w:rsidR="00402550" w:rsidRPr="00D72046" w:rsidRDefault="00402550" w:rsidP="00572CE3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Наименование кредитора - юридического лица</w:t>
            </w:r>
          </w:p>
        </w:tc>
        <w:tc>
          <w:tcPr>
            <w:tcW w:w="1669" w:type="dxa"/>
            <w:vAlign w:val="center"/>
          </w:tcPr>
          <w:p w:rsidR="00402550" w:rsidRPr="00F8760B" w:rsidRDefault="00D72046" w:rsidP="00572CE3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760B">
              <w:rPr>
                <w:sz w:val="24"/>
                <w:szCs w:val="24"/>
                <w:lang w:val="ru-RU"/>
              </w:rPr>
              <w:t>Остаток суммы признанных требований</w:t>
            </w:r>
          </w:p>
        </w:tc>
      </w:tr>
      <w:tr w:rsidR="00402550" w:rsidRPr="003A5456" w:rsidTr="00445731">
        <w:trPr>
          <w:trHeight w:val="20"/>
        </w:trPr>
        <w:tc>
          <w:tcPr>
            <w:tcW w:w="776" w:type="dxa"/>
            <w:vAlign w:val="center"/>
          </w:tcPr>
          <w:p w:rsidR="00402550" w:rsidRPr="00D72046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«ГИДРОЛИКА»</w:t>
            </w:r>
          </w:p>
        </w:tc>
        <w:tc>
          <w:tcPr>
            <w:tcW w:w="1669" w:type="dxa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1015,86</w:t>
            </w:r>
          </w:p>
        </w:tc>
      </w:tr>
      <w:tr w:rsidR="00402550" w:rsidRPr="003A5456" w:rsidTr="00445731">
        <w:trPr>
          <w:trHeight w:val="20"/>
        </w:trPr>
        <w:tc>
          <w:tcPr>
            <w:tcW w:w="776" w:type="dxa"/>
            <w:vAlign w:val="center"/>
          </w:tcPr>
          <w:p w:rsidR="00402550" w:rsidRPr="00D72046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ДанСофтКомпани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107121,00</w:t>
            </w:r>
          </w:p>
        </w:tc>
      </w:tr>
      <w:tr w:rsidR="00402550" w:rsidRPr="003A5456" w:rsidTr="00445731">
        <w:trPr>
          <w:trHeight w:val="20"/>
        </w:trPr>
        <w:tc>
          <w:tcPr>
            <w:tcW w:w="776" w:type="dxa"/>
            <w:vAlign w:val="center"/>
          </w:tcPr>
          <w:p w:rsidR="00402550" w:rsidRPr="00D72046" w:rsidRDefault="00402550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 «</w:t>
            </w:r>
            <w:proofErr w:type="spellStart"/>
            <w:r>
              <w:rPr>
                <w:sz w:val="24"/>
                <w:szCs w:val="24"/>
                <w:lang w:val="ru-RU"/>
              </w:rPr>
              <w:t>Керамин</w:t>
            </w:r>
            <w:proofErr w:type="spellEnd"/>
            <w:r>
              <w:rPr>
                <w:sz w:val="24"/>
                <w:szCs w:val="24"/>
                <w:lang w:val="ru-RU"/>
              </w:rPr>
              <w:t>-Столица Инвест»</w:t>
            </w:r>
          </w:p>
        </w:tc>
        <w:tc>
          <w:tcPr>
            <w:tcW w:w="1669" w:type="dxa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5144,72</w:t>
            </w:r>
          </w:p>
        </w:tc>
      </w:tr>
      <w:tr w:rsidR="00402550" w:rsidRPr="003A5456" w:rsidTr="00445731">
        <w:trPr>
          <w:trHeight w:val="20"/>
        </w:trPr>
        <w:tc>
          <w:tcPr>
            <w:tcW w:w="776" w:type="dxa"/>
            <w:vAlign w:val="center"/>
          </w:tcPr>
          <w:p w:rsidR="00402550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50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КДЖЭУП «</w:t>
            </w:r>
            <w:proofErr w:type="spellStart"/>
            <w:r>
              <w:rPr>
                <w:sz w:val="24"/>
                <w:szCs w:val="24"/>
                <w:lang w:val="ru-RU"/>
              </w:rPr>
              <w:t>Жилкомсервис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два»</w:t>
            </w:r>
          </w:p>
        </w:tc>
        <w:tc>
          <w:tcPr>
            <w:tcW w:w="1669" w:type="dxa"/>
          </w:tcPr>
          <w:p w:rsidR="00402550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75118,89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ОАО «Гомельский ДСК»</w:t>
            </w:r>
          </w:p>
        </w:tc>
        <w:tc>
          <w:tcPr>
            <w:tcW w:w="1669" w:type="dxa"/>
          </w:tcPr>
          <w:p w:rsidR="00B61C7C" w:rsidRPr="00D72046" w:rsidRDefault="004033E8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43782,23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8C76C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ОАО «</w:t>
            </w:r>
            <w:proofErr w:type="spellStart"/>
            <w:r>
              <w:rPr>
                <w:sz w:val="24"/>
                <w:szCs w:val="24"/>
                <w:lang w:val="ru-RU"/>
              </w:rPr>
              <w:t>Лидастройматериалы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B61C7C" w:rsidRPr="00D72046" w:rsidRDefault="008C76C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339,66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8C76C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 «</w:t>
            </w:r>
            <w:proofErr w:type="spellStart"/>
            <w:r>
              <w:rPr>
                <w:sz w:val="24"/>
                <w:szCs w:val="24"/>
                <w:lang w:val="ru-RU"/>
              </w:rPr>
              <w:t>Вертрагия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B61C7C" w:rsidRPr="00D72046" w:rsidRDefault="008C76CB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971,50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 «</w:t>
            </w:r>
            <w:proofErr w:type="spellStart"/>
            <w:r>
              <w:rPr>
                <w:sz w:val="24"/>
                <w:szCs w:val="24"/>
                <w:lang w:val="ru-RU"/>
              </w:rPr>
              <w:t>Рогачёвский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лесхоз»</w:t>
            </w:r>
          </w:p>
        </w:tc>
        <w:tc>
          <w:tcPr>
            <w:tcW w:w="1669" w:type="dxa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10343,69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273165">
              <w:rPr>
                <w:sz w:val="24"/>
                <w:szCs w:val="24"/>
                <w:lang w:val="ru-RU"/>
              </w:rPr>
              <w:t xml:space="preserve">ГООС </w:t>
            </w:r>
            <w:r w:rsidR="0090407D">
              <w:rPr>
                <w:sz w:val="24"/>
                <w:szCs w:val="24"/>
                <w:lang w:val="ru-RU"/>
              </w:rPr>
              <w:t>РГОО "Белорусское общество «Знание»</w:t>
            </w:r>
          </w:p>
        </w:tc>
        <w:tc>
          <w:tcPr>
            <w:tcW w:w="1669" w:type="dxa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41,50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НеоТехнология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B61C7C" w:rsidRPr="00D72046" w:rsidRDefault="0051559A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2228,42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«Парфюм Трейд»</w:t>
            </w:r>
          </w:p>
        </w:tc>
        <w:tc>
          <w:tcPr>
            <w:tcW w:w="1669" w:type="dxa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440,58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B61C7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АнкирсПласт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4002,96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«Безопасность труда»</w:t>
            </w:r>
          </w:p>
        </w:tc>
        <w:tc>
          <w:tcPr>
            <w:tcW w:w="1669" w:type="dxa"/>
          </w:tcPr>
          <w:p w:rsidR="00AC4575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5087,55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 «</w:t>
            </w:r>
            <w:proofErr w:type="spellStart"/>
            <w:r>
              <w:rPr>
                <w:sz w:val="24"/>
                <w:szCs w:val="24"/>
                <w:lang w:val="ru-RU"/>
              </w:rPr>
              <w:t>Жлобинский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лесхоз»</w:t>
            </w:r>
          </w:p>
        </w:tc>
        <w:tc>
          <w:tcPr>
            <w:tcW w:w="1669" w:type="dxa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9830,51</w:t>
            </w:r>
          </w:p>
        </w:tc>
      </w:tr>
      <w:tr w:rsidR="00B61C7C" w:rsidRPr="003A5456" w:rsidTr="00445731">
        <w:trPr>
          <w:trHeight w:val="20"/>
        </w:trPr>
        <w:tc>
          <w:tcPr>
            <w:tcW w:w="776" w:type="dxa"/>
            <w:vAlign w:val="center"/>
          </w:tcPr>
          <w:p w:rsidR="00B61C7C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273165">
              <w:rPr>
                <w:sz w:val="24"/>
                <w:szCs w:val="24"/>
                <w:lang w:val="ru-RU"/>
              </w:rPr>
              <w:t xml:space="preserve">С.В. </w:t>
            </w:r>
            <w:proofErr w:type="spellStart"/>
            <w:r w:rsidRPr="00273165">
              <w:rPr>
                <w:sz w:val="24"/>
                <w:szCs w:val="24"/>
                <w:lang w:val="ru-RU"/>
              </w:rPr>
              <w:t>Миненков</w:t>
            </w:r>
            <w:proofErr w:type="spellEnd"/>
          </w:p>
        </w:tc>
        <w:tc>
          <w:tcPr>
            <w:tcW w:w="1669" w:type="dxa"/>
          </w:tcPr>
          <w:p w:rsidR="00B61C7C" w:rsidRPr="00D72046" w:rsidRDefault="0027316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339,66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2A0554">
              <w:rPr>
                <w:sz w:val="24"/>
                <w:szCs w:val="24"/>
                <w:lang w:val="ru-RU"/>
              </w:rPr>
              <w:t>Филиал «</w:t>
            </w:r>
            <w:proofErr w:type="spellStart"/>
            <w:r w:rsidRPr="002A0554">
              <w:rPr>
                <w:sz w:val="24"/>
                <w:szCs w:val="24"/>
                <w:lang w:val="ru-RU"/>
              </w:rPr>
              <w:t>Энергосбыт</w:t>
            </w:r>
            <w:proofErr w:type="spellEnd"/>
            <w:r w:rsidRPr="002A0554">
              <w:rPr>
                <w:sz w:val="24"/>
                <w:szCs w:val="24"/>
                <w:lang w:val="ru-RU"/>
              </w:rPr>
              <w:t>» РУП «</w:t>
            </w:r>
            <w:proofErr w:type="spellStart"/>
            <w:r w:rsidRPr="002A0554">
              <w:rPr>
                <w:sz w:val="24"/>
                <w:szCs w:val="24"/>
                <w:lang w:val="ru-RU"/>
              </w:rPr>
              <w:t>Гомельэнерго</w:t>
            </w:r>
            <w:proofErr w:type="spellEnd"/>
            <w:r w:rsidRPr="002A055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167220,71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="002A0554" w:rsidRPr="002A0554">
              <w:rPr>
                <w:sz w:val="24"/>
                <w:szCs w:val="24"/>
                <w:lang w:val="ru-RU"/>
              </w:rPr>
              <w:t>ПолиРун</w:t>
            </w:r>
            <w:proofErr w:type="spellEnd"/>
            <w:r w:rsidR="002A0554" w:rsidRPr="002A0554">
              <w:rPr>
                <w:sz w:val="24"/>
                <w:szCs w:val="24"/>
                <w:lang w:val="ru-RU"/>
              </w:rPr>
              <w:t>-строй</w:t>
            </w:r>
            <w:r>
              <w:rPr>
                <w:sz w:val="24"/>
                <w:szCs w:val="24"/>
                <w:lang w:val="ru-RU"/>
              </w:rPr>
              <w:t>» (ЧПСУП «</w:t>
            </w:r>
            <w:proofErr w:type="spellStart"/>
            <w:r w:rsidR="002A0554" w:rsidRPr="002A0554">
              <w:rPr>
                <w:sz w:val="24"/>
                <w:szCs w:val="24"/>
                <w:lang w:val="ru-RU"/>
              </w:rPr>
              <w:t>ПолиРун</w:t>
            </w:r>
            <w:proofErr w:type="spellEnd"/>
            <w:r w:rsidR="002A0554" w:rsidRPr="002A0554">
              <w:rPr>
                <w:sz w:val="24"/>
                <w:szCs w:val="24"/>
                <w:lang w:val="ru-RU"/>
              </w:rPr>
              <w:t>-ком</w:t>
            </w:r>
            <w:r>
              <w:rPr>
                <w:sz w:val="24"/>
                <w:szCs w:val="24"/>
                <w:lang w:val="ru-RU"/>
              </w:rPr>
              <w:t>»</w:t>
            </w:r>
            <w:r w:rsidR="002A0554" w:rsidRPr="002A055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8820,56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197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«АНАСТАН»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23061,38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ЗАО «</w:t>
            </w:r>
            <w:proofErr w:type="spellStart"/>
            <w:r>
              <w:rPr>
                <w:sz w:val="24"/>
                <w:szCs w:val="24"/>
                <w:lang w:val="ru-RU"/>
              </w:rPr>
              <w:t>Легпромразвитие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243,02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="002A0554" w:rsidRPr="002A0554">
              <w:rPr>
                <w:sz w:val="24"/>
                <w:szCs w:val="24"/>
                <w:lang w:val="ru-RU"/>
              </w:rPr>
              <w:t>Белгрейн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263,67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highlight w:val="yellow"/>
                <w:lang w:val="ru-RU"/>
              </w:rPr>
            </w:pPr>
            <w:r w:rsidRPr="002A0554">
              <w:rPr>
                <w:sz w:val="24"/>
                <w:szCs w:val="24"/>
                <w:lang w:val="ru-RU"/>
              </w:rPr>
              <w:t>Транспортная инспекция Министерства транспорта и коммуникаций РБ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892,66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ОАО «</w:t>
            </w:r>
            <w:r w:rsidR="002A0554" w:rsidRPr="002A0554">
              <w:rPr>
                <w:sz w:val="24"/>
                <w:szCs w:val="24"/>
                <w:lang w:val="ru-RU"/>
              </w:rPr>
              <w:t>Строительный трест №14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31191,43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ИООО «</w:t>
            </w:r>
            <w:proofErr w:type="spellStart"/>
            <w:r w:rsidR="002A0554" w:rsidRPr="002A0554">
              <w:rPr>
                <w:sz w:val="24"/>
                <w:szCs w:val="24"/>
                <w:lang w:val="ru-RU"/>
              </w:rPr>
              <w:t>ВюртБел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14037,07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="002A0554" w:rsidRPr="002A0554">
              <w:rPr>
                <w:sz w:val="24"/>
                <w:szCs w:val="24"/>
                <w:lang w:val="ru-RU"/>
              </w:rPr>
              <w:t>ЕвроРоллет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1211,23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Сетком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2521,48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 w:rsidRPr="002A0554">
              <w:rPr>
                <w:sz w:val="24"/>
                <w:szCs w:val="24"/>
                <w:lang w:val="ru-RU"/>
              </w:rPr>
              <w:t>Учреждение "Гомельское областное управление Министерства по чрезвычайным ситуациям Республики Беларусь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117,64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="002A0554" w:rsidRPr="002A0554">
              <w:rPr>
                <w:sz w:val="24"/>
                <w:szCs w:val="24"/>
                <w:lang w:val="ru-RU"/>
              </w:rPr>
              <w:t>БелОфисТехнологии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2363,79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2A0554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90407D">
              <w:rPr>
                <w:sz w:val="24"/>
                <w:szCs w:val="24"/>
                <w:lang w:val="ru-RU"/>
              </w:rPr>
              <w:t>илиал «</w:t>
            </w:r>
            <w:proofErr w:type="spellStart"/>
            <w:r w:rsidRPr="002A0554">
              <w:rPr>
                <w:sz w:val="24"/>
                <w:szCs w:val="24"/>
                <w:lang w:val="ru-RU"/>
              </w:rPr>
              <w:t>Жлобинские</w:t>
            </w:r>
            <w:proofErr w:type="spellEnd"/>
            <w:r w:rsidRPr="002A0554">
              <w:rPr>
                <w:sz w:val="24"/>
                <w:szCs w:val="24"/>
                <w:lang w:val="ru-RU"/>
              </w:rPr>
              <w:t xml:space="preserve"> электрические сети</w:t>
            </w:r>
            <w:r w:rsidR="0090407D">
              <w:rPr>
                <w:sz w:val="24"/>
                <w:szCs w:val="24"/>
                <w:lang w:val="ru-RU"/>
              </w:rPr>
              <w:t>»</w:t>
            </w:r>
            <w:r w:rsidRPr="002A0554">
              <w:rPr>
                <w:sz w:val="24"/>
                <w:szCs w:val="24"/>
                <w:lang w:val="ru-RU"/>
              </w:rPr>
              <w:t xml:space="preserve"> РУП </w:t>
            </w:r>
            <w:r w:rsidR="0090407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A0554">
              <w:rPr>
                <w:sz w:val="24"/>
                <w:szCs w:val="24"/>
                <w:lang w:val="ru-RU"/>
              </w:rPr>
              <w:t>Гомельэнерго</w:t>
            </w:r>
            <w:proofErr w:type="spellEnd"/>
            <w:r w:rsidR="0090407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2A0554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940,02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DB6AB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ОАО «</w:t>
            </w:r>
            <w:r w:rsidR="00DB6ABC" w:rsidRPr="00DB6ABC">
              <w:rPr>
                <w:sz w:val="24"/>
                <w:szCs w:val="24"/>
                <w:lang w:val="ru-RU"/>
              </w:rPr>
              <w:t>Строительный трест №27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69" w:type="dxa"/>
          </w:tcPr>
          <w:p w:rsidR="00AC4575" w:rsidRPr="00D72046" w:rsidRDefault="00DB6AB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334,05</w:t>
            </w:r>
          </w:p>
        </w:tc>
      </w:tr>
      <w:tr w:rsidR="00AC4575" w:rsidRPr="003A5456" w:rsidTr="00445731">
        <w:trPr>
          <w:trHeight w:val="20"/>
        </w:trPr>
        <w:tc>
          <w:tcPr>
            <w:tcW w:w="776" w:type="dxa"/>
            <w:vAlign w:val="center"/>
          </w:tcPr>
          <w:p w:rsidR="00AC4575" w:rsidRPr="00D72046" w:rsidRDefault="00AC4575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7204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575" w:rsidRPr="00D72046" w:rsidRDefault="00DB6AB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5" w:rsidRPr="00D72046" w:rsidRDefault="0090407D" w:rsidP="0090407D">
            <w:pPr>
              <w:pStyle w:val="1"/>
              <w:tabs>
                <w:tab w:val="left" w:pos="1579"/>
              </w:tabs>
              <w:suppressAutoHyphens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РТУП «Белорусское речное паро</w:t>
            </w:r>
            <w:r w:rsidR="00DB6ABC" w:rsidRPr="00DB6ABC">
              <w:rPr>
                <w:sz w:val="24"/>
                <w:szCs w:val="24"/>
                <w:lang w:val="ru-RU"/>
              </w:rPr>
              <w:t>ходство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="00DB6ABC" w:rsidRPr="00DB6ABC">
              <w:rPr>
                <w:sz w:val="24"/>
                <w:szCs w:val="24"/>
                <w:lang w:val="ru-RU"/>
              </w:rPr>
              <w:t xml:space="preserve"> речной </w:t>
            </w:r>
            <w:r w:rsidR="00DB6ABC" w:rsidRPr="00DB6ABC">
              <w:rPr>
                <w:sz w:val="24"/>
                <w:szCs w:val="24"/>
                <w:lang w:val="ru-RU"/>
              </w:rPr>
              <w:lastRenderedPageBreak/>
              <w:t>порт Речица</w:t>
            </w:r>
          </w:p>
        </w:tc>
        <w:tc>
          <w:tcPr>
            <w:tcW w:w="1669" w:type="dxa"/>
          </w:tcPr>
          <w:p w:rsidR="00AC4575" w:rsidRPr="00D72046" w:rsidRDefault="00DB6ABC" w:rsidP="00445731">
            <w:pPr>
              <w:pStyle w:val="1"/>
              <w:tabs>
                <w:tab w:val="left" w:pos="1579"/>
              </w:tabs>
              <w:suppressAutoHyphens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10337,26</w:t>
            </w:r>
          </w:p>
        </w:tc>
      </w:tr>
    </w:tbl>
    <w:p w:rsidR="004F1560" w:rsidRPr="009F67F0" w:rsidRDefault="004F1560" w:rsidP="004F1560">
      <w:pPr>
        <w:pStyle w:val="1"/>
        <w:tabs>
          <w:tab w:val="left" w:pos="1047"/>
        </w:tabs>
        <w:suppressAutoHyphens/>
        <w:ind w:firstLine="426"/>
        <w:jc w:val="both"/>
        <w:rPr>
          <w:lang w:val="ru-RU"/>
        </w:rPr>
      </w:pPr>
      <w:r w:rsidRPr="009F67F0">
        <w:rPr>
          <w:lang w:val="ru-RU"/>
        </w:rPr>
        <w:lastRenderedPageBreak/>
        <w:t>2. Общий порядок погашения требований конкурсных кредиторов, включенных в реестр требований кредиторов Должника.</w:t>
      </w:r>
    </w:p>
    <w:p w:rsidR="001452DD" w:rsidRPr="004F1560" w:rsidRDefault="001452DD" w:rsidP="004F1560">
      <w:pPr>
        <w:pStyle w:val="1"/>
        <w:tabs>
          <w:tab w:val="left" w:pos="1339"/>
        </w:tabs>
        <w:suppressAutoHyphens/>
        <w:jc w:val="both"/>
        <w:rPr>
          <w:highlight w:val="yellow"/>
          <w:lang w:val="ru-RU"/>
        </w:rPr>
      </w:pPr>
      <w:r w:rsidRPr="00F24317">
        <w:rPr>
          <w:lang w:val="ru-RU"/>
        </w:rPr>
        <w:t xml:space="preserve">Должнику предоставляется </w:t>
      </w:r>
      <w:r>
        <w:rPr>
          <w:lang w:val="ru-RU"/>
        </w:rPr>
        <w:t xml:space="preserve">рассрочка </w:t>
      </w:r>
      <w:r w:rsidRPr="00F24317">
        <w:rPr>
          <w:lang w:val="ru-RU"/>
        </w:rPr>
        <w:t>в погашении требований конкурсн</w:t>
      </w:r>
      <w:r>
        <w:rPr>
          <w:lang w:val="ru-RU"/>
        </w:rPr>
        <w:t>ых</w:t>
      </w:r>
      <w:r w:rsidRPr="00F24317">
        <w:rPr>
          <w:lang w:val="ru-RU"/>
        </w:rPr>
        <w:t xml:space="preserve"> кредитор</w:t>
      </w:r>
      <w:r>
        <w:rPr>
          <w:lang w:val="ru-RU"/>
        </w:rPr>
        <w:t xml:space="preserve">ов на 7 лет (84 месяца), с отсрочкой погашения согласно указанному ниже </w:t>
      </w:r>
      <w:r w:rsidRPr="001452DD">
        <w:rPr>
          <w:lang w:val="ru-RU"/>
        </w:rPr>
        <w:t>порядк</w:t>
      </w:r>
      <w:r>
        <w:rPr>
          <w:lang w:val="ru-RU"/>
        </w:rPr>
        <w:t>у</w:t>
      </w:r>
      <w:r w:rsidRPr="001452DD">
        <w:rPr>
          <w:lang w:val="ru-RU"/>
        </w:rPr>
        <w:t xml:space="preserve"> погашения требований конкурсных кредиторов</w:t>
      </w:r>
      <w:r>
        <w:rPr>
          <w:lang w:val="ru-RU"/>
        </w:rPr>
        <w:t>:</w:t>
      </w:r>
    </w:p>
    <w:p w:rsidR="00402550" w:rsidRPr="003A5456" w:rsidRDefault="00402550" w:rsidP="002C4FB9">
      <w:pPr>
        <w:pStyle w:val="1"/>
        <w:tabs>
          <w:tab w:val="left" w:pos="0"/>
        </w:tabs>
        <w:suppressAutoHyphens/>
        <w:jc w:val="both"/>
        <w:rPr>
          <w:highlight w:val="yellow"/>
          <w:lang w:val="ru-RU"/>
        </w:rPr>
      </w:pPr>
      <w:bookmarkStart w:id="9" w:name="bookmark11"/>
      <w:bookmarkStart w:id="10" w:name="bookmark13"/>
      <w:bookmarkEnd w:id="8"/>
      <w:bookmarkEnd w:id="9"/>
      <w:bookmarkEnd w:id="10"/>
      <w:r w:rsidRPr="009F67F0">
        <w:rPr>
          <w:lang w:val="ru-RU"/>
        </w:rPr>
        <w:t>2.</w:t>
      </w:r>
      <w:r w:rsidR="001452DD">
        <w:rPr>
          <w:lang w:val="ru-RU"/>
        </w:rPr>
        <w:t>1.</w:t>
      </w:r>
      <w:r w:rsidR="00E35CCA">
        <w:rPr>
          <w:lang w:val="ru-RU"/>
        </w:rPr>
        <w:t>1.</w:t>
      </w:r>
      <w:r w:rsidRPr="009F67F0">
        <w:rPr>
          <w:lang w:val="ru-RU"/>
        </w:rPr>
        <w:t xml:space="preserve"> </w:t>
      </w:r>
      <w:r w:rsidRPr="00F24317">
        <w:rPr>
          <w:lang w:val="ru-RU"/>
        </w:rPr>
        <w:t>Порядок погашения требований четвертой очереди (обязательства, обеспеченные залогом имущества Должника) реестра требований кредиторов Должника</w:t>
      </w:r>
      <w:r w:rsidR="00F54EAC">
        <w:rPr>
          <w:lang w:val="ru-RU"/>
        </w:rPr>
        <w:t>,</w:t>
      </w:r>
      <w:r w:rsidR="00E35CCA">
        <w:rPr>
          <w:lang w:val="ru-RU"/>
        </w:rPr>
        <w:t xml:space="preserve"> </w:t>
      </w:r>
      <w:r w:rsidR="00F54EAC" w:rsidRPr="00F24317">
        <w:rPr>
          <w:lang w:val="ru-RU"/>
        </w:rPr>
        <w:t>поименованн</w:t>
      </w:r>
      <w:r w:rsidR="00F54EAC">
        <w:rPr>
          <w:lang w:val="ru-RU"/>
        </w:rPr>
        <w:t xml:space="preserve">ого в </w:t>
      </w:r>
      <w:proofErr w:type="spellStart"/>
      <w:r w:rsidR="00F54EAC">
        <w:rPr>
          <w:lang w:val="ru-RU"/>
        </w:rPr>
        <w:t>п.п</w:t>
      </w:r>
      <w:proofErr w:type="spellEnd"/>
      <w:r w:rsidR="00F54EAC">
        <w:rPr>
          <w:lang w:val="ru-RU"/>
        </w:rPr>
        <w:t>. 1.2</w:t>
      </w:r>
      <w:r w:rsidR="00F54EAC" w:rsidRPr="00F24317">
        <w:rPr>
          <w:lang w:val="ru-RU"/>
        </w:rPr>
        <w:t>.1. настоящего МИРОВОГО СОГЛАШЕНИЯ</w:t>
      </w:r>
      <w:r w:rsidRPr="00F24317">
        <w:rPr>
          <w:lang w:val="ru-RU"/>
        </w:rPr>
        <w:t>.</w:t>
      </w:r>
    </w:p>
    <w:p w:rsidR="00402550" w:rsidRPr="00F24317" w:rsidRDefault="00402550" w:rsidP="002C4FB9">
      <w:pPr>
        <w:pStyle w:val="1"/>
        <w:tabs>
          <w:tab w:val="left" w:pos="1642"/>
        </w:tabs>
        <w:suppressAutoHyphens/>
        <w:ind w:firstLine="709"/>
        <w:jc w:val="both"/>
        <w:rPr>
          <w:lang w:val="ru-RU"/>
        </w:rPr>
      </w:pPr>
      <w:bookmarkStart w:id="11" w:name="bookmark16"/>
      <w:bookmarkEnd w:id="11"/>
      <w:r w:rsidRPr="00F24317">
        <w:rPr>
          <w:lang w:val="ru-RU"/>
        </w:rPr>
        <w:t xml:space="preserve">Должнику предоставляется </w:t>
      </w:r>
      <w:r w:rsidR="001452DD">
        <w:rPr>
          <w:lang w:val="ru-RU"/>
        </w:rPr>
        <w:t xml:space="preserve">рассрочка </w:t>
      </w:r>
      <w:r w:rsidRPr="00F24317">
        <w:rPr>
          <w:lang w:val="ru-RU"/>
        </w:rPr>
        <w:t>в погашении требований конкурсн</w:t>
      </w:r>
      <w:r w:rsidR="00E35CCA">
        <w:rPr>
          <w:lang w:val="ru-RU"/>
        </w:rPr>
        <w:t xml:space="preserve">ого </w:t>
      </w:r>
      <w:r w:rsidRPr="00F54EAC">
        <w:rPr>
          <w:lang w:val="ru-RU"/>
        </w:rPr>
        <w:t>кредитор</w:t>
      </w:r>
      <w:r w:rsidR="00AF6077" w:rsidRPr="00F54EAC">
        <w:rPr>
          <w:lang w:val="ru-RU"/>
        </w:rPr>
        <w:t>а</w:t>
      </w:r>
      <w:r w:rsidR="00E35CCA">
        <w:rPr>
          <w:lang w:val="ru-RU"/>
        </w:rPr>
        <w:t xml:space="preserve"> </w:t>
      </w:r>
      <w:r w:rsidRPr="00F54EAC">
        <w:rPr>
          <w:lang w:val="ru-RU"/>
        </w:rPr>
        <w:t xml:space="preserve">сроком </w:t>
      </w:r>
      <w:r w:rsidR="00F54EAC" w:rsidRPr="00F54EAC">
        <w:rPr>
          <w:lang w:val="ru-RU"/>
        </w:rPr>
        <w:t xml:space="preserve">до </w:t>
      </w:r>
      <w:r w:rsidR="00E35CCA" w:rsidRPr="00F54EAC">
        <w:rPr>
          <w:lang w:val="ru-RU"/>
        </w:rPr>
        <w:t>01.02.2028 (</w:t>
      </w:r>
      <w:r w:rsidR="00AF6077" w:rsidRPr="00F54EAC">
        <w:rPr>
          <w:lang w:val="ru-RU"/>
        </w:rPr>
        <w:t>на 30 месяцев</w:t>
      </w:r>
      <w:r w:rsidR="00F54EAC" w:rsidRPr="00F54EAC">
        <w:rPr>
          <w:lang w:val="ru-RU"/>
        </w:rPr>
        <w:t>)</w:t>
      </w:r>
      <w:r w:rsidR="00E35CCA">
        <w:rPr>
          <w:lang w:val="ru-RU"/>
        </w:rPr>
        <w:t xml:space="preserve"> </w:t>
      </w:r>
      <w:r w:rsidRPr="00F54EAC">
        <w:rPr>
          <w:lang w:val="ru-RU"/>
        </w:rPr>
        <w:t>в сроки и сумме, указанные в графике погашения (Приложение 1).</w:t>
      </w:r>
    </w:p>
    <w:p w:rsidR="00402550" w:rsidRPr="00F24317" w:rsidRDefault="00402550" w:rsidP="002C4FB9">
      <w:pPr>
        <w:pStyle w:val="1"/>
        <w:tabs>
          <w:tab w:val="left" w:pos="709"/>
        </w:tabs>
        <w:suppressAutoHyphens/>
        <w:jc w:val="both"/>
        <w:rPr>
          <w:lang w:val="ru-RU"/>
        </w:rPr>
      </w:pPr>
      <w:r w:rsidRPr="00F24317">
        <w:rPr>
          <w:lang w:val="ru-RU"/>
        </w:rPr>
        <w:t>2.</w:t>
      </w:r>
      <w:r w:rsidR="001452DD">
        <w:rPr>
          <w:lang w:val="ru-RU"/>
        </w:rPr>
        <w:t>1.</w:t>
      </w:r>
      <w:r w:rsidRPr="00F24317">
        <w:rPr>
          <w:lang w:val="ru-RU"/>
        </w:rPr>
        <w:t xml:space="preserve">2. Порядок погашения требований кредиторов пятой очереди </w:t>
      </w:r>
      <w:r w:rsidR="00E35CCA">
        <w:rPr>
          <w:lang w:val="ru-RU"/>
        </w:rPr>
        <w:t>первой</w:t>
      </w:r>
      <w:r w:rsidR="00304D76">
        <w:rPr>
          <w:lang w:val="ru-RU"/>
        </w:rPr>
        <w:t xml:space="preserve"> част</w:t>
      </w:r>
      <w:r w:rsidRPr="00F24317">
        <w:rPr>
          <w:lang w:val="ru-RU"/>
        </w:rPr>
        <w:t>и (</w:t>
      </w:r>
      <w:r w:rsidR="002C4FB9">
        <w:rPr>
          <w:lang w:val="ru-RU"/>
        </w:rPr>
        <w:t>основной долг, госпошлина, юр. услуги</w:t>
      </w:r>
      <w:r w:rsidRPr="00F24317">
        <w:rPr>
          <w:lang w:val="ru-RU"/>
        </w:rPr>
        <w:t>) реестра требований кредиторов Должника</w:t>
      </w:r>
      <w:r w:rsidR="00F54EAC">
        <w:rPr>
          <w:lang w:val="ru-RU"/>
        </w:rPr>
        <w:t>,</w:t>
      </w:r>
      <w:r w:rsidR="00145586">
        <w:rPr>
          <w:lang w:val="ru-RU"/>
        </w:rPr>
        <w:t xml:space="preserve"> </w:t>
      </w:r>
      <w:r w:rsidR="00E35CCA">
        <w:rPr>
          <w:lang w:val="ru-RU"/>
        </w:rPr>
        <w:t xml:space="preserve">поименованных в </w:t>
      </w:r>
      <w:proofErr w:type="spellStart"/>
      <w:r w:rsidR="00E35CCA">
        <w:rPr>
          <w:lang w:val="ru-RU"/>
        </w:rPr>
        <w:t>п.п</w:t>
      </w:r>
      <w:proofErr w:type="spellEnd"/>
      <w:r w:rsidR="00E35CCA">
        <w:rPr>
          <w:lang w:val="ru-RU"/>
        </w:rPr>
        <w:t>. 1.2</w:t>
      </w:r>
      <w:r w:rsidR="00F54EAC" w:rsidRPr="00F24317">
        <w:rPr>
          <w:lang w:val="ru-RU"/>
        </w:rPr>
        <w:t>.2. настоящего МИРОВОГО СОГЛАШЕНИЯ</w:t>
      </w:r>
      <w:r w:rsidRPr="00F24317">
        <w:rPr>
          <w:lang w:val="ru-RU"/>
        </w:rPr>
        <w:t>.</w:t>
      </w:r>
    </w:p>
    <w:p w:rsidR="00402550" w:rsidRPr="00F24317" w:rsidRDefault="002C4FB9" w:rsidP="002C4FB9">
      <w:pPr>
        <w:pStyle w:val="1"/>
        <w:tabs>
          <w:tab w:val="left" w:pos="709"/>
        </w:tabs>
        <w:suppressAutoHyphens/>
        <w:jc w:val="both"/>
        <w:rPr>
          <w:lang w:val="ru-RU"/>
        </w:rPr>
      </w:pPr>
      <w:r>
        <w:rPr>
          <w:lang w:val="ru-RU"/>
        </w:rPr>
        <w:tab/>
      </w:r>
      <w:r w:rsidR="00402550" w:rsidRPr="00C34E0C">
        <w:rPr>
          <w:lang w:val="ru-RU"/>
        </w:rPr>
        <w:t xml:space="preserve">Должнику предоставляется </w:t>
      </w:r>
      <w:r w:rsidR="001452DD" w:rsidRPr="00C34E0C">
        <w:rPr>
          <w:lang w:val="ru-RU"/>
        </w:rPr>
        <w:t xml:space="preserve">рассрочка </w:t>
      </w:r>
      <w:r w:rsidR="00402550" w:rsidRPr="00C34E0C">
        <w:rPr>
          <w:lang w:val="ru-RU"/>
        </w:rPr>
        <w:t xml:space="preserve">в погашении требований конкурсных кредиторов сроком </w:t>
      </w:r>
      <w:r w:rsidR="00C34E0C">
        <w:rPr>
          <w:lang w:val="ru-RU"/>
        </w:rPr>
        <w:t>на 7</w:t>
      </w:r>
      <w:r w:rsidR="00F54EAC" w:rsidRPr="00C34E0C">
        <w:rPr>
          <w:lang w:val="ru-RU"/>
        </w:rPr>
        <w:t xml:space="preserve">6 </w:t>
      </w:r>
      <w:r w:rsidR="00C34E0C" w:rsidRPr="00C34E0C">
        <w:rPr>
          <w:lang w:val="ru-RU"/>
        </w:rPr>
        <w:t>месяцев, в</w:t>
      </w:r>
      <w:r w:rsidR="00402550" w:rsidRPr="00C34E0C">
        <w:rPr>
          <w:lang w:val="ru-RU"/>
        </w:rPr>
        <w:t xml:space="preserve"> сроки и сумме, указанные в графике погашения (Приложение 2).</w:t>
      </w:r>
      <w:bookmarkStart w:id="12" w:name="bookmark17"/>
      <w:bookmarkEnd w:id="12"/>
    </w:p>
    <w:p w:rsidR="00402550" w:rsidRPr="00F24317" w:rsidRDefault="00402550" w:rsidP="002C4FB9">
      <w:pPr>
        <w:pStyle w:val="1"/>
        <w:tabs>
          <w:tab w:val="left" w:pos="1642"/>
        </w:tabs>
        <w:suppressAutoHyphens/>
        <w:ind w:firstLine="709"/>
        <w:jc w:val="both"/>
        <w:rPr>
          <w:lang w:val="ru-RU"/>
        </w:rPr>
      </w:pPr>
      <w:r w:rsidRPr="00F24317">
        <w:rPr>
          <w:lang w:val="ru-RU"/>
        </w:rPr>
        <w:t>2.</w:t>
      </w:r>
      <w:r w:rsidR="001452DD">
        <w:rPr>
          <w:lang w:val="ru-RU"/>
        </w:rPr>
        <w:t>1.</w:t>
      </w:r>
      <w:r w:rsidRPr="00F24317">
        <w:rPr>
          <w:lang w:val="ru-RU"/>
        </w:rPr>
        <w:t xml:space="preserve">3. Порядок погашения требований кредиторов пятой очереди </w:t>
      </w:r>
      <w:r w:rsidR="004E162A">
        <w:rPr>
          <w:lang w:val="ru-RU"/>
        </w:rPr>
        <w:t>второй</w:t>
      </w:r>
      <w:r w:rsidR="00304D76">
        <w:rPr>
          <w:lang w:val="ru-RU"/>
        </w:rPr>
        <w:t xml:space="preserve"> </w:t>
      </w:r>
      <w:r w:rsidRPr="00F24317">
        <w:rPr>
          <w:lang w:val="ru-RU"/>
        </w:rPr>
        <w:t xml:space="preserve">части </w:t>
      </w:r>
      <w:r w:rsidR="004E162A" w:rsidRPr="00347ED4">
        <w:rPr>
          <w:lang w:val="ru-RU"/>
        </w:rPr>
        <w:t>(требования о возмещении возникших до открыти</w:t>
      </w:r>
      <w:r w:rsidR="004E162A" w:rsidRPr="00501333">
        <w:rPr>
          <w:lang w:val="ru-RU"/>
        </w:rPr>
        <w:t>я конкурсного производств</w:t>
      </w:r>
      <w:r w:rsidR="004E162A">
        <w:rPr>
          <w:lang w:val="ru-RU"/>
        </w:rPr>
        <w:t xml:space="preserve">а убытков, процентов, неустойки </w:t>
      </w:r>
      <w:r w:rsidR="004E162A" w:rsidRPr="00501333">
        <w:rPr>
          <w:lang w:val="ru-RU"/>
        </w:rPr>
        <w:t>(пени, штрафы))</w:t>
      </w:r>
      <w:r w:rsidRPr="00F24317">
        <w:rPr>
          <w:lang w:val="ru-RU"/>
        </w:rPr>
        <w:t xml:space="preserve"> реестра требований кредиторов Должника</w:t>
      </w:r>
      <w:r w:rsidR="00145586">
        <w:rPr>
          <w:lang w:val="ru-RU"/>
        </w:rPr>
        <w:t xml:space="preserve">, </w:t>
      </w:r>
      <w:r w:rsidR="004E162A">
        <w:rPr>
          <w:lang w:val="ru-RU"/>
        </w:rPr>
        <w:t xml:space="preserve">поименованных в </w:t>
      </w:r>
      <w:proofErr w:type="spellStart"/>
      <w:r w:rsidR="004E162A">
        <w:rPr>
          <w:lang w:val="ru-RU"/>
        </w:rPr>
        <w:t>п.п</w:t>
      </w:r>
      <w:proofErr w:type="spellEnd"/>
      <w:r w:rsidR="004E162A">
        <w:rPr>
          <w:lang w:val="ru-RU"/>
        </w:rPr>
        <w:t>. 1.2</w:t>
      </w:r>
      <w:r w:rsidR="00F54EAC" w:rsidRPr="00F24317">
        <w:rPr>
          <w:lang w:val="ru-RU"/>
        </w:rPr>
        <w:t>.3. настоящего МИРОВОГО СОГЛАШЕНИЯ</w:t>
      </w:r>
      <w:r w:rsidRPr="00F24317">
        <w:rPr>
          <w:lang w:val="ru-RU"/>
        </w:rPr>
        <w:t>.</w:t>
      </w:r>
    </w:p>
    <w:p w:rsidR="00402550" w:rsidRPr="00F24317" w:rsidRDefault="00402550" w:rsidP="002C4FB9">
      <w:pPr>
        <w:pStyle w:val="1"/>
        <w:tabs>
          <w:tab w:val="left" w:pos="1642"/>
        </w:tabs>
        <w:suppressAutoHyphens/>
        <w:ind w:firstLine="709"/>
        <w:jc w:val="both"/>
        <w:rPr>
          <w:lang w:val="ru-RU"/>
        </w:rPr>
      </w:pPr>
      <w:bookmarkStart w:id="13" w:name="bookmark18"/>
      <w:bookmarkEnd w:id="13"/>
      <w:r w:rsidRPr="00003E06">
        <w:rPr>
          <w:lang w:val="ru-RU"/>
        </w:rPr>
        <w:t xml:space="preserve">Должнику предоставляется </w:t>
      </w:r>
      <w:r w:rsidR="001452DD" w:rsidRPr="00003E06">
        <w:rPr>
          <w:lang w:val="ru-RU"/>
        </w:rPr>
        <w:t xml:space="preserve">отсрочка </w:t>
      </w:r>
      <w:r w:rsidRPr="00003E06">
        <w:rPr>
          <w:lang w:val="ru-RU"/>
        </w:rPr>
        <w:t xml:space="preserve">в погашении требований конкурсных кредиторов </w:t>
      </w:r>
      <w:r w:rsidR="00AF6077" w:rsidRPr="00003E06">
        <w:rPr>
          <w:lang w:val="ru-RU"/>
        </w:rPr>
        <w:t xml:space="preserve">сроком </w:t>
      </w:r>
      <w:r w:rsidR="00F54EAC" w:rsidRPr="00003E06">
        <w:rPr>
          <w:lang w:val="ru-RU"/>
        </w:rPr>
        <w:t>до 01.02.2031</w:t>
      </w:r>
      <w:r w:rsidR="00003E06" w:rsidRPr="00003E06">
        <w:rPr>
          <w:lang w:val="ru-RU"/>
        </w:rPr>
        <w:t xml:space="preserve">, с последующей рассрочкой </w:t>
      </w:r>
      <w:r w:rsidR="00F54EAC" w:rsidRPr="00003E06">
        <w:rPr>
          <w:lang w:val="ru-RU"/>
        </w:rPr>
        <w:t xml:space="preserve">на 12 </w:t>
      </w:r>
      <w:r w:rsidR="00AF6077" w:rsidRPr="00003E06">
        <w:rPr>
          <w:lang w:val="ru-RU"/>
        </w:rPr>
        <w:t>месяцев</w:t>
      </w:r>
      <w:r w:rsidR="00003E06" w:rsidRPr="00003E06">
        <w:rPr>
          <w:lang w:val="ru-RU"/>
        </w:rPr>
        <w:t>,</w:t>
      </w:r>
      <w:r w:rsidR="004E162A">
        <w:rPr>
          <w:lang w:val="ru-RU"/>
        </w:rPr>
        <w:t xml:space="preserve"> </w:t>
      </w:r>
      <w:r w:rsidRPr="00003E06">
        <w:rPr>
          <w:lang w:val="ru-RU"/>
        </w:rPr>
        <w:t>в сроки и сумме, указанные в графике погашения (Приложение 3).</w:t>
      </w:r>
    </w:p>
    <w:p w:rsidR="00402550" w:rsidRPr="00F24317" w:rsidRDefault="00402550" w:rsidP="002C4FB9">
      <w:pPr>
        <w:pStyle w:val="1"/>
        <w:tabs>
          <w:tab w:val="left" w:pos="1339"/>
        </w:tabs>
        <w:suppressAutoHyphens/>
        <w:ind w:firstLine="709"/>
        <w:jc w:val="both"/>
        <w:rPr>
          <w:lang w:val="ru-RU"/>
        </w:rPr>
      </w:pPr>
      <w:bookmarkStart w:id="14" w:name="bookmark19"/>
      <w:bookmarkEnd w:id="14"/>
      <w:r w:rsidRPr="00F24317">
        <w:rPr>
          <w:lang w:val="ru-RU"/>
        </w:rPr>
        <w:t>2.</w:t>
      </w:r>
      <w:r w:rsidR="001452DD">
        <w:rPr>
          <w:lang w:val="ru-RU"/>
        </w:rPr>
        <w:t>1.</w:t>
      </w:r>
      <w:r w:rsidRPr="00F24317">
        <w:rPr>
          <w:lang w:val="ru-RU"/>
        </w:rPr>
        <w:t xml:space="preserve">4. Порядок погашения требований </w:t>
      </w:r>
      <w:r w:rsidR="004E162A" w:rsidRPr="00F24317">
        <w:rPr>
          <w:lang w:val="ru-RU"/>
        </w:rPr>
        <w:t xml:space="preserve">кредиторов </w:t>
      </w:r>
      <w:r w:rsidR="004E162A" w:rsidRPr="00347ED4">
        <w:rPr>
          <w:lang w:val="ru-RU"/>
        </w:rPr>
        <w:t>пятой очереди части третьей (требования, предъявленные по исте</w:t>
      </w:r>
      <w:r w:rsidR="004E162A" w:rsidRPr="005A6E2C">
        <w:rPr>
          <w:lang w:val="ru-RU"/>
        </w:rPr>
        <w:t>чении срока, установленного ч.1. ст.89 Закона, и возникшие до момента открытия конкурсного производства)</w:t>
      </w:r>
      <w:r w:rsidR="004E162A" w:rsidRPr="00D72046">
        <w:rPr>
          <w:lang w:val="ru-RU"/>
        </w:rPr>
        <w:t xml:space="preserve"> </w:t>
      </w:r>
      <w:r w:rsidRPr="00F24317">
        <w:rPr>
          <w:lang w:val="ru-RU"/>
        </w:rPr>
        <w:t>реестра требований кредиторов Должника</w:t>
      </w:r>
      <w:r w:rsidR="00003E06">
        <w:rPr>
          <w:lang w:val="ru-RU"/>
        </w:rPr>
        <w:t>,</w:t>
      </w:r>
      <w:r w:rsidR="00145586">
        <w:rPr>
          <w:lang w:val="ru-RU"/>
        </w:rPr>
        <w:t xml:space="preserve"> </w:t>
      </w:r>
      <w:r w:rsidR="004E162A">
        <w:rPr>
          <w:lang w:val="ru-RU"/>
        </w:rPr>
        <w:t xml:space="preserve">поименованных в </w:t>
      </w:r>
      <w:proofErr w:type="spellStart"/>
      <w:r w:rsidR="004E162A">
        <w:rPr>
          <w:lang w:val="ru-RU"/>
        </w:rPr>
        <w:t>п.п</w:t>
      </w:r>
      <w:proofErr w:type="spellEnd"/>
      <w:r w:rsidR="004E162A">
        <w:rPr>
          <w:lang w:val="ru-RU"/>
        </w:rPr>
        <w:t>. 1.2</w:t>
      </w:r>
      <w:r w:rsidR="00003E06" w:rsidRPr="00562158">
        <w:rPr>
          <w:lang w:val="ru-RU"/>
        </w:rPr>
        <w:t>.4. настоящего МИРОВОГО СОГЛАШЕНИЯ</w:t>
      </w:r>
      <w:r w:rsidRPr="00F24317">
        <w:rPr>
          <w:lang w:val="ru-RU"/>
        </w:rPr>
        <w:t>.</w:t>
      </w:r>
    </w:p>
    <w:p w:rsidR="00402550" w:rsidRPr="00562158" w:rsidRDefault="00402550" w:rsidP="00402550">
      <w:pPr>
        <w:pStyle w:val="1"/>
        <w:suppressAutoHyphens/>
        <w:ind w:firstLine="709"/>
        <w:jc w:val="both"/>
        <w:rPr>
          <w:lang w:val="ru-RU"/>
        </w:rPr>
      </w:pPr>
      <w:r w:rsidRPr="00003E06">
        <w:rPr>
          <w:lang w:val="ru-RU"/>
        </w:rPr>
        <w:t>Должнику предоставляется отсрочка в погашении требований конкурсных кредиторов</w:t>
      </w:r>
      <w:r w:rsidR="00145586">
        <w:rPr>
          <w:lang w:val="ru-RU"/>
        </w:rPr>
        <w:t xml:space="preserve"> </w:t>
      </w:r>
      <w:r w:rsidR="00F54EAC" w:rsidRPr="00003E06">
        <w:rPr>
          <w:lang w:val="ru-RU"/>
        </w:rPr>
        <w:t xml:space="preserve">до 01.02.2032 </w:t>
      </w:r>
      <w:r w:rsidR="00003E06" w:rsidRPr="00003E06">
        <w:rPr>
          <w:lang w:val="ru-RU"/>
        </w:rPr>
        <w:t xml:space="preserve">с последующей рассрочкой </w:t>
      </w:r>
      <w:r w:rsidR="001452DD" w:rsidRPr="00003E06">
        <w:rPr>
          <w:lang w:val="ru-RU"/>
        </w:rPr>
        <w:t xml:space="preserve">на </w:t>
      </w:r>
      <w:r w:rsidR="004E162A" w:rsidRPr="00003E06">
        <w:rPr>
          <w:lang w:val="ru-RU"/>
        </w:rPr>
        <w:t>6 месяцев</w:t>
      </w:r>
      <w:r w:rsidR="00003E06" w:rsidRPr="00003E06">
        <w:rPr>
          <w:lang w:val="ru-RU"/>
        </w:rPr>
        <w:t>,</w:t>
      </w:r>
      <w:r w:rsidR="001452DD" w:rsidRPr="00003E06">
        <w:rPr>
          <w:lang w:val="ru-RU"/>
        </w:rPr>
        <w:t xml:space="preserve"> в сроки и сумме, указанные в графике </w:t>
      </w:r>
      <w:r w:rsidR="004E162A" w:rsidRPr="00003E06">
        <w:rPr>
          <w:lang w:val="ru-RU"/>
        </w:rPr>
        <w:t>погашения</w:t>
      </w:r>
      <w:r w:rsidR="004E162A">
        <w:rPr>
          <w:lang w:val="ru-RU"/>
        </w:rPr>
        <w:t xml:space="preserve"> (</w:t>
      </w:r>
      <w:r w:rsidRPr="00003E06">
        <w:rPr>
          <w:lang w:val="ru-RU"/>
        </w:rPr>
        <w:t>Приложение 4).</w:t>
      </w:r>
    </w:p>
    <w:p w:rsidR="00402550" w:rsidRDefault="00C062F8" w:rsidP="002C4FB9">
      <w:pPr>
        <w:pStyle w:val="1"/>
        <w:tabs>
          <w:tab w:val="left" w:pos="1339"/>
        </w:tabs>
        <w:suppressAutoHyphens/>
        <w:ind w:firstLine="709"/>
        <w:jc w:val="both"/>
        <w:rPr>
          <w:lang w:val="ru-RU"/>
        </w:rPr>
      </w:pPr>
      <w:bookmarkStart w:id="15" w:name="bookmark20"/>
      <w:bookmarkStart w:id="16" w:name="bookmark21"/>
      <w:bookmarkEnd w:id="15"/>
      <w:bookmarkEnd w:id="16"/>
      <w:r>
        <w:rPr>
          <w:lang w:val="ru-RU"/>
        </w:rPr>
        <w:t>2.2</w:t>
      </w:r>
      <w:r w:rsidR="00402550" w:rsidRPr="00562158">
        <w:rPr>
          <w:lang w:val="ru-RU"/>
        </w:rPr>
        <w:t>. В рамках настоящего МИРОВОГО СОГЛАШЕНИЯ погашение требований кредиторов осуществляется в установленном ст. 147 Закона порядке согласно реестру конкурсных кредиторов Должника, с распределением денежных средств между конкурсными кредиторами соответствующей очереди пропорционально суммам требований, подлежащих удовлетворению.</w:t>
      </w:r>
    </w:p>
    <w:p w:rsidR="00717FCE" w:rsidRPr="00562158" w:rsidRDefault="001452DD" w:rsidP="002C4FB9">
      <w:pPr>
        <w:pStyle w:val="1"/>
        <w:tabs>
          <w:tab w:val="left" w:pos="1339"/>
        </w:tabs>
        <w:suppressAutoHyphens/>
        <w:ind w:firstLine="709"/>
        <w:jc w:val="both"/>
        <w:rPr>
          <w:lang w:val="ru-RU"/>
        </w:rPr>
      </w:pPr>
      <w:r>
        <w:rPr>
          <w:lang w:val="ru-RU"/>
        </w:rPr>
        <w:t>2.</w:t>
      </w:r>
      <w:r w:rsidR="00C062F8">
        <w:rPr>
          <w:lang w:val="ru-RU"/>
        </w:rPr>
        <w:t>3</w:t>
      </w:r>
      <w:r w:rsidR="00717FCE">
        <w:rPr>
          <w:lang w:val="ru-RU"/>
        </w:rPr>
        <w:t xml:space="preserve">. Обязательства Должника перед каждым кредитором считаются </w:t>
      </w:r>
      <w:r w:rsidR="00717FCE">
        <w:rPr>
          <w:lang w:val="ru-RU"/>
        </w:rPr>
        <w:lastRenderedPageBreak/>
        <w:t xml:space="preserve">прекращенными в момент поступления на счет </w:t>
      </w:r>
      <w:r w:rsidR="008858A4">
        <w:rPr>
          <w:lang w:val="ru-RU"/>
        </w:rPr>
        <w:t xml:space="preserve">кредитора </w:t>
      </w:r>
      <w:r w:rsidR="00717FCE">
        <w:rPr>
          <w:lang w:val="ru-RU"/>
        </w:rPr>
        <w:t>полной суммы кредиторской задолженности, указанной в графике платежей.</w:t>
      </w:r>
    </w:p>
    <w:p w:rsidR="00983344" w:rsidRDefault="00402550" w:rsidP="0098334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3344">
        <w:rPr>
          <w:sz w:val="28"/>
          <w:szCs w:val="28"/>
        </w:rPr>
        <w:t>Зад</w:t>
      </w:r>
      <w:r w:rsidR="00717FCE">
        <w:rPr>
          <w:sz w:val="28"/>
          <w:szCs w:val="28"/>
        </w:rPr>
        <w:t xml:space="preserve">олженность, указанная в </w:t>
      </w:r>
      <w:proofErr w:type="spellStart"/>
      <w:r w:rsidR="00717FCE">
        <w:rPr>
          <w:sz w:val="28"/>
          <w:szCs w:val="28"/>
        </w:rPr>
        <w:t>п.п</w:t>
      </w:r>
      <w:proofErr w:type="spellEnd"/>
      <w:r w:rsidR="00717FCE">
        <w:rPr>
          <w:sz w:val="28"/>
          <w:szCs w:val="28"/>
        </w:rPr>
        <w:t>. 1.2.</w:t>
      </w:r>
      <w:proofErr w:type="gramStart"/>
      <w:r w:rsidR="00717FCE">
        <w:rPr>
          <w:sz w:val="28"/>
          <w:szCs w:val="28"/>
        </w:rPr>
        <w:t>1.-</w:t>
      </w:r>
      <w:proofErr w:type="gramEnd"/>
      <w:r w:rsidR="00717FCE">
        <w:rPr>
          <w:sz w:val="28"/>
          <w:szCs w:val="28"/>
        </w:rPr>
        <w:t>1.2</w:t>
      </w:r>
      <w:r w:rsidRPr="00983344">
        <w:rPr>
          <w:sz w:val="28"/>
          <w:szCs w:val="28"/>
        </w:rPr>
        <w:t xml:space="preserve">.4. настоящего МИРОВОГО СОГЛАШЕНИЯ может быть досрочно погашена Должником, в том числе путем исполнения обязательств в </w:t>
      </w:r>
      <w:proofErr w:type="spellStart"/>
      <w:r w:rsidRPr="00983344">
        <w:rPr>
          <w:sz w:val="28"/>
          <w:szCs w:val="28"/>
        </w:rPr>
        <w:t>неденежной</w:t>
      </w:r>
      <w:proofErr w:type="spellEnd"/>
      <w:r w:rsidRPr="00983344">
        <w:rPr>
          <w:sz w:val="28"/>
          <w:szCs w:val="28"/>
        </w:rPr>
        <w:t xml:space="preserve"> форме - предоставлением отступного (передача имущества, оказание работ (услуг)</w:t>
      </w:r>
      <w:r w:rsidR="00ED38EA" w:rsidRPr="00983344">
        <w:rPr>
          <w:sz w:val="28"/>
          <w:szCs w:val="28"/>
        </w:rPr>
        <w:t xml:space="preserve">, </w:t>
      </w:r>
      <w:r w:rsidR="00983344" w:rsidRPr="00983344">
        <w:rPr>
          <w:rStyle w:val="word-wrapper"/>
          <w:sz w:val="28"/>
          <w:szCs w:val="28"/>
        </w:rPr>
        <w:t xml:space="preserve">уступки требования должника, исполнения обязательств должника третьими лицами, перевода долга, </w:t>
      </w:r>
      <w:r w:rsidR="00D31918">
        <w:rPr>
          <w:rStyle w:val="word-wrapper"/>
          <w:sz w:val="28"/>
          <w:szCs w:val="28"/>
        </w:rPr>
        <w:t xml:space="preserve">взаимозачет, </w:t>
      </w:r>
      <w:r w:rsidR="00983344" w:rsidRPr="00983344">
        <w:rPr>
          <w:rStyle w:val="word-wrapper"/>
          <w:sz w:val="28"/>
          <w:szCs w:val="28"/>
          <w:shd w:val="clear" w:color="auto" w:fill="FFFFFF"/>
        </w:rPr>
        <w:t>удовлетворения требований кредиторов иными способами, не противоречащими законодательству Республики Беларусь</w:t>
      </w:r>
      <w:r w:rsidRPr="00983344">
        <w:rPr>
          <w:sz w:val="28"/>
          <w:szCs w:val="28"/>
        </w:rPr>
        <w:t xml:space="preserve">). </w:t>
      </w:r>
    </w:p>
    <w:p w:rsidR="00983344" w:rsidRDefault="00402550" w:rsidP="0098334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3344">
        <w:rPr>
          <w:sz w:val="28"/>
          <w:szCs w:val="28"/>
        </w:rPr>
        <w:t xml:space="preserve">Соглашение об отступном оформляется путем заключения отдельного соглашения между Должником и конкурсным кредитором. </w:t>
      </w:r>
    </w:p>
    <w:p w:rsidR="00717FCE" w:rsidRDefault="001452DD" w:rsidP="0098334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62F8">
        <w:rPr>
          <w:sz w:val="28"/>
          <w:szCs w:val="28"/>
        </w:rPr>
        <w:t>4</w:t>
      </w:r>
      <w:r w:rsidR="00717FCE">
        <w:rPr>
          <w:sz w:val="28"/>
          <w:szCs w:val="28"/>
        </w:rPr>
        <w:t>. Исполнение обязательств Должника перед кредиторами будет производит</w:t>
      </w:r>
      <w:r w:rsidR="007D53F5">
        <w:rPr>
          <w:sz w:val="28"/>
          <w:szCs w:val="28"/>
        </w:rPr>
        <w:t>ь</w:t>
      </w:r>
      <w:r w:rsidR="00717FCE">
        <w:rPr>
          <w:sz w:val="28"/>
          <w:szCs w:val="28"/>
        </w:rPr>
        <w:t>ся по безналичному расчету по банковским реквизитам, указанным в реестре требований кредиторов. Об изменении банковских реквизитов кредиторы обязаны сообщить Должнику.</w:t>
      </w:r>
    </w:p>
    <w:p w:rsidR="007D53F5" w:rsidRPr="00C34E0C" w:rsidRDefault="001452DD" w:rsidP="0098334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062F8">
        <w:rPr>
          <w:sz w:val="28"/>
          <w:szCs w:val="28"/>
        </w:rPr>
        <w:t>5</w:t>
      </w:r>
      <w:r w:rsidR="007D53F5" w:rsidRPr="00933E52">
        <w:rPr>
          <w:sz w:val="28"/>
          <w:szCs w:val="28"/>
        </w:rPr>
        <w:t>.</w:t>
      </w:r>
      <w:r w:rsidR="00700416" w:rsidRPr="00933E52">
        <w:rPr>
          <w:sz w:val="28"/>
          <w:szCs w:val="28"/>
        </w:rPr>
        <w:t>Условия</w:t>
      </w:r>
      <w:proofErr w:type="gramEnd"/>
      <w:r w:rsidR="00700416" w:rsidRPr="00933E52">
        <w:rPr>
          <w:sz w:val="28"/>
          <w:szCs w:val="28"/>
        </w:rPr>
        <w:t xml:space="preserve"> настоящего МИРОВОГО СОГЛАШЕНИЯ  распространяются в равной степени и без ограничений на всех кредиторов</w:t>
      </w:r>
      <w:r w:rsidR="00933E52" w:rsidRPr="00933E52">
        <w:rPr>
          <w:sz w:val="28"/>
          <w:szCs w:val="28"/>
        </w:rPr>
        <w:t xml:space="preserve">, требования которых включены в реестр требований кредиторов и на дату заключения настоящего МИРОВОГО </w:t>
      </w:r>
      <w:r w:rsidR="00933E52" w:rsidRPr="00C34E0C">
        <w:rPr>
          <w:sz w:val="28"/>
          <w:szCs w:val="28"/>
        </w:rPr>
        <w:t>СОГЛАШЕНИЯ не удовлетворены.</w:t>
      </w:r>
    </w:p>
    <w:p w:rsidR="00402550" w:rsidRPr="00C34E0C" w:rsidRDefault="00402550" w:rsidP="00983344">
      <w:pPr>
        <w:pStyle w:val="1"/>
        <w:suppressAutoHyphens/>
        <w:spacing w:line="254" w:lineRule="auto"/>
        <w:ind w:firstLine="709"/>
        <w:jc w:val="both"/>
        <w:rPr>
          <w:lang w:val="ru-RU"/>
        </w:rPr>
      </w:pPr>
      <w:r w:rsidRPr="00C34E0C">
        <w:rPr>
          <w:lang w:val="ru-RU"/>
        </w:rPr>
        <w:t>3. Заключительные положения.</w:t>
      </w:r>
    </w:p>
    <w:p w:rsidR="00402550" w:rsidRPr="004F786F" w:rsidRDefault="00402550" w:rsidP="00983344">
      <w:pPr>
        <w:pStyle w:val="1"/>
        <w:numPr>
          <w:ilvl w:val="0"/>
          <w:numId w:val="2"/>
        </w:numPr>
        <w:tabs>
          <w:tab w:val="left" w:pos="1582"/>
        </w:tabs>
        <w:suppressAutoHyphens/>
        <w:ind w:firstLine="709"/>
        <w:jc w:val="both"/>
        <w:rPr>
          <w:lang w:val="ru-RU"/>
        </w:rPr>
      </w:pPr>
      <w:bookmarkStart w:id="17" w:name="bookmark22"/>
      <w:bookmarkEnd w:id="17"/>
      <w:r w:rsidRPr="00B6753E">
        <w:rPr>
          <w:lang w:val="ru-RU"/>
        </w:rPr>
        <w:t>Последствия</w:t>
      </w:r>
      <w:r w:rsidRPr="004F786F">
        <w:rPr>
          <w:lang w:val="ru-RU"/>
        </w:rPr>
        <w:t xml:space="preserve"> утверждения настоящего МИРОВОГО СОГЛАШЕНИЯ и прекращения производства по делу СТОРОНАМ разъяснены и понятны.</w:t>
      </w:r>
    </w:p>
    <w:p w:rsidR="00402550" w:rsidRPr="004F786F" w:rsidRDefault="00402550" w:rsidP="00983344">
      <w:pPr>
        <w:pStyle w:val="1"/>
        <w:numPr>
          <w:ilvl w:val="0"/>
          <w:numId w:val="2"/>
        </w:numPr>
        <w:tabs>
          <w:tab w:val="left" w:pos="1190"/>
        </w:tabs>
        <w:suppressAutoHyphens/>
        <w:ind w:firstLine="709"/>
        <w:jc w:val="both"/>
        <w:rPr>
          <w:lang w:val="ru-RU"/>
        </w:rPr>
      </w:pPr>
      <w:bookmarkStart w:id="18" w:name="bookmark23"/>
      <w:bookmarkEnd w:id="18"/>
      <w:r w:rsidRPr="004F786F">
        <w:rPr>
          <w:lang w:val="ru-RU"/>
        </w:rPr>
        <w:t>Настоящее МИРОВОЕ СОГЛАШЕНИЕ является обязательным для СТОРОН и не допускает одностороннего отказа от его исполнения.</w:t>
      </w:r>
    </w:p>
    <w:p w:rsidR="00402550" w:rsidRPr="004F786F" w:rsidRDefault="00402550" w:rsidP="00983344">
      <w:pPr>
        <w:pStyle w:val="1"/>
        <w:numPr>
          <w:ilvl w:val="0"/>
          <w:numId w:val="2"/>
        </w:numPr>
        <w:tabs>
          <w:tab w:val="left" w:pos="1190"/>
        </w:tabs>
        <w:suppressAutoHyphens/>
        <w:ind w:firstLine="709"/>
        <w:jc w:val="both"/>
        <w:rPr>
          <w:lang w:val="ru-RU"/>
        </w:rPr>
      </w:pPr>
      <w:bookmarkStart w:id="19" w:name="bookmark24"/>
      <w:bookmarkEnd w:id="19"/>
      <w:r w:rsidRPr="004F786F">
        <w:rPr>
          <w:lang w:val="ru-RU"/>
        </w:rPr>
        <w:t>Настоящее МИРОВОЕ СОГЛАШЕНИЕ распространяет свое действие только на те обязательства Должника, которые были включены в реестр требований кредиторов Должника на день проведения собрания конкурсных кредиторов, принявшего решение о заключении настоящего МИРОВОГО СОГЛАШЕНИЯ.</w:t>
      </w:r>
    </w:p>
    <w:p w:rsidR="00402550" w:rsidRDefault="00402550" w:rsidP="00983344">
      <w:pPr>
        <w:pStyle w:val="1"/>
        <w:numPr>
          <w:ilvl w:val="0"/>
          <w:numId w:val="2"/>
        </w:numPr>
        <w:tabs>
          <w:tab w:val="left" w:pos="1190"/>
        </w:tabs>
        <w:suppressAutoHyphens/>
        <w:ind w:firstLine="709"/>
        <w:jc w:val="both"/>
        <w:rPr>
          <w:lang w:val="ru-RU"/>
        </w:rPr>
      </w:pPr>
      <w:bookmarkStart w:id="20" w:name="bookmark25"/>
      <w:bookmarkEnd w:id="20"/>
      <w:r w:rsidRPr="004F786F">
        <w:rPr>
          <w:lang w:val="ru-RU"/>
        </w:rPr>
        <w:t>Настоящее МИРОВОЕ СОГЛАШЕНИЕ вступает в силу с даты утверждения его экономическим судом Гомельской области.</w:t>
      </w:r>
    </w:p>
    <w:p w:rsidR="00402550" w:rsidRPr="00BF0598" w:rsidRDefault="00402550" w:rsidP="00983344">
      <w:pPr>
        <w:pStyle w:val="1"/>
        <w:numPr>
          <w:ilvl w:val="0"/>
          <w:numId w:val="2"/>
        </w:numPr>
        <w:tabs>
          <w:tab w:val="left" w:pos="1190"/>
        </w:tabs>
        <w:suppressAutoHyphens/>
        <w:ind w:firstLine="709"/>
        <w:jc w:val="both"/>
        <w:rPr>
          <w:lang w:val="ru-RU"/>
        </w:rPr>
      </w:pPr>
      <w:r w:rsidRPr="00BF0598">
        <w:rPr>
          <w:lang w:val="ru-RU"/>
        </w:rPr>
        <w:t xml:space="preserve">В соответствии со ст. 79 и ст. 155 </w:t>
      </w:r>
      <w:r w:rsidR="00D37BD4" w:rsidRPr="00BF0598">
        <w:rPr>
          <w:lang w:val="ru-RU"/>
        </w:rPr>
        <w:t>Закона управляющий</w:t>
      </w:r>
      <w:r w:rsidRPr="00BF0598">
        <w:rPr>
          <w:lang w:val="ru-RU"/>
        </w:rPr>
        <w:t xml:space="preserve"> продолжает исполнять обязанности руководителя Должника до назначения (избрания) нового руководителя Должника и передачи ему имущества и дел в порядке, установлен</w:t>
      </w:r>
      <w:r w:rsidR="00B849F0">
        <w:rPr>
          <w:lang w:val="ru-RU"/>
        </w:rPr>
        <w:t>ном Законом, определением Э</w:t>
      </w:r>
      <w:r w:rsidRPr="00BF0598">
        <w:rPr>
          <w:lang w:val="ru-RU"/>
        </w:rPr>
        <w:t>кономического суда Гомельской области и учредительными документами Должника.</w:t>
      </w:r>
    </w:p>
    <w:p w:rsidR="001A7102" w:rsidRPr="00D123D9" w:rsidRDefault="001A7102" w:rsidP="001A7102">
      <w:pPr>
        <w:pStyle w:val="1"/>
        <w:numPr>
          <w:ilvl w:val="0"/>
          <w:numId w:val="2"/>
        </w:numPr>
        <w:tabs>
          <w:tab w:val="left" w:pos="1190"/>
        </w:tabs>
        <w:suppressAutoHyphens/>
        <w:ind w:firstLine="580"/>
        <w:jc w:val="both"/>
        <w:rPr>
          <w:lang w:val="ru-RU"/>
        </w:rPr>
      </w:pPr>
      <w:r w:rsidRPr="00D123D9">
        <w:rPr>
          <w:lang w:val="ru-RU"/>
        </w:rPr>
        <w:t>Право залога в отношении имущества Должника, действующее в силу договоров залога в пользу кредитора четвертой очереди реестра требований кредиторов (</w:t>
      </w:r>
      <w:r w:rsidR="00D123D9">
        <w:rPr>
          <w:lang w:val="ru-RU"/>
        </w:rPr>
        <w:t>о</w:t>
      </w:r>
      <w:r w:rsidR="00D123D9" w:rsidRPr="00D123D9">
        <w:rPr>
          <w:color w:val="000000"/>
          <w:lang w:val="ru-RU"/>
        </w:rPr>
        <w:t>ткрытого акционерного общества «Белорусский банк развития и реконструкции «</w:t>
      </w:r>
      <w:proofErr w:type="spellStart"/>
      <w:r w:rsidR="00D123D9" w:rsidRPr="00D123D9">
        <w:rPr>
          <w:color w:val="000000"/>
          <w:lang w:val="ru-RU"/>
        </w:rPr>
        <w:t>Белинвестбанк</w:t>
      </w:r>
      <w:proofErr w:type="spellEnd"/>
      <w:r w:rsidR="00D123D9" w:rsidRPr="00D123D9">
        <w:rPr>
          <w:color w:val="000000"/>
          <w:lang w:val="ru-RU"/>
        </w:rPr>
        <w:t>»</w:t>
      </w:r>
      <w:r w:rsidRPr="00D123D9">
        <w:rPr>
          <w:lang w:val="ru-RU"/>
        </w:rPr>
        <w:t xml:space="preserve">) сохраняется. Залог может быть прекращен по основаниям, предусмотренным в законодательстве Республики Беларусь, в том числе в связи с заключением дополнительного </w:t>
      </w:r>
      <w:r w:rsidRPr="00D123D9">
        <w:rPr>
          <w:lang w:val="ru-RU"/>
        </w:rPr>
        <w:lastRenderedPageBreak/>
        <w:t>соглашения к договорам залога, реализацией в рамках принудительного исполнения и др.</w:t>
      </w:r>
    </w:p>
    <w:p w:rsidR="00402550" w:rsidRPr="00ED38EA" w:rsidRDefault="00402550" w:rsidP="00983344">
      <w:pPr>
        <w:pStyle w:val="1"/>
        <w:numPr>
          <w:ilvl w:val="0"/>
          <w:numId w:val="2"/>
        </w:numPr>
        <w:tabs>
          <w:tab w:val="left" w:pos="1190"/>
        </w:tabs>
        <w:suppressAutoHyphens/>
        <w:ind w:firstLine="709"/>
        <w:jc w:val="both"/>
        <w:rPr>
          <w:lang w:val="ru-RU"/>
        </w:rPr>
      </w:pPr>
      <w:r w:rsidRPr="00ED38EA">
        <w:rPr>
          <w:lang w:val="ru-RU"/>
        </w:rPr>
        <w:t>Все Приложения к настоящему МИРОВОМУ СОГЛАШЕНИЮ являются его неотъемлемыми частями.</w:t>
      </w:r>
    </w:p>
    <w:p w:rsidR="00402550" w:rsidRPr="003B68D7" w:rsidRDefault="00402550" w:rsidP="00983344">
      <w:pPr>
        <w:pStyle w:val="1"/>
        <w:numPr>
          <w:ilvl w:val="0"/>
          <w:numId w:val="2"/>
        </w:numPr>
        <w:tabs>
          <w:tab w:val="left" w:pos="1582"/>
        </w:tabs>
        <w:suppressAutoHyphens/>
        <w:ind w:firstLine="709"/>
        <w:jc w:val="both"/>
        <w:rPr>
          <w:lang w:val="ru-RU"/>
        </w:rPr>
      </w:pPr>
      <w:bookmarkStart w:id="21" w:name="bookmark28"/>
      <w:bookmarkEnd w:id="21"/>
      <w:r w:rsidRPr="003B68D7">
        <w:rPr>
          <w:lang w:val="ru-RU"/>
        </w:rPr>
        <w:t>Невыполнение должником условий МИРОВОГО СОГЛАШЕНИЯ является основанием для предъявления кредиторами требований к должнику в объеме, предусмотренном мировым соглашением, но не влечет его расторжения. Свои требования кредиторы вправе предъ</w:t>
      </w:r>
      <w:r w:rsidR="00B849F0">
        <w:rPr>
          <w:lang w:val="ru-RU"/>
        </w:rPr>
        <w:t>явить к должнику обратившись в Э</w:t>
      </w:r>
      <w:r w:rsidRPr="003B68D7">
        <w:rPr>
          <w:lang w:val="ru-RU"/>
        </w:rPr>
        <w:t>кономический суд Гомельской области по правилам искового производства.</w:t>
      </w:r>
    </w:p>
    <w:p w:rsidR="00402550" w:rsidRDefault="00402550" w:rsidP="00983344">
      <w:pPr>
        <w:pStyle w:val="1"/>
        <w:numPr>
          <w:ilvl w:val="0"/>
          <w:numId w:val="2"/>
        </w:numPr>
        <w:tabs>
          <w:tab w:val="left" w:pos="1190"/>
        </w:tabs>
        <w:suppressAutoHyphens/>
        <w:ind w:firstLine="709"/>
        <w:jc w:val="both"/>
        <w:rPr>
          <w:lang w:val="ru-RU"/>
        </w:rPr>
      </w:pPr>
      <w:bookmarkStart w:id="22" w:name="bookmark29"/>
      <w:bookmarkEnd w:id="22"/>
      <w:r w:rsidRPr="003B68D7">
        <w:rPr>
          <w:lang w:val="ru-RU"/>
        </w:rPr>
        <w:t>Настоящее МИРОВОЕ СОГЛАШЕНИЕ составлено в четырех экземплярах, имеющих одинаковую юридическую силу, один из которых хранится в Экономическом суде Гомельской области, второй - у Должника, третий - у управляющего, четвертый - у конкурсного кредитора, выполнявшего на момент заключения общим собранием кредиторов настоящего МИРОВОГО СОГЛАШЕНИЯ</w:t>
      </w:r>
      <w:r w:rsidR="00D43C38">
        <w:rPr>
          <w:lang w:val="ru-RU"/>
        </w:rPr>
        <w:t>,</w:t>
      </w:r>
      <w:r w:rsidRPr="003B68D7">
        <w:rPr>
          <w:lang w:val="ru-RU"/>
        </w:rPr>
        <w:t xml:space="preserve"> обязанности </w:t>
      </w:r>
      <w:r w:rsidR="00D43C38">
        <w:rPr>
          <w:lang w:val="ru-RU"/>
        </w:rPr>
        <w:t xml:space="preserve">уполномоченного </w:t>
      </w:r>
      <w:r w:rsidRPr="003B68D7">
        <w:rPr>
          <w:lang w:val="ru-RU"/>
        </w:rPr>
        <w:t>представителя кредиторов Должника.</w:t>
      </w:r>
    </w:p>
    <w:p w:rsidR="003929FA" w:rsidRDefault="003929FA" w:rsidP="003929FA">
      <w:pPr>
        <w:pStyle w:val="1"/>
        <w:tabs>
          <w:tab w:val="left" w:pos="1190"/>
        </w:tabs>
        <w:suppressAutoHyphens/>
        <w:ind w:firstLine="0"/>
        <w:jc w:val="both"/>
        <w:rPr>
          <w:lang w:val="ru-RU"/>
        </w:rPr>
      </w:pPr>
    </w:p>
    <w:p w:rsidR="003929FA" w:rsidRDefault="003929FA" w:rsidP="003929FA">
      <w:pPr>
        <w:pStyle w:val="1"/>
        <w:tabs>
          <w:tab w:val="left" w:pos="1190"/>
        </w:tabs>
        <w:suppressAutoHyphens/>
        <w:ind w:firstLine="0"/>
        <w:jc w:val="both"/>
        <w:rPr>
          <w:lang w:val="ru-RU"/>
        </w:rPr>
      </w:pPr>
      <w:r>
        <w:rPr>
          <w:lang w:val="ru-RU"/>
        </w:rPr>
        <w:t>Приложения:</w:t>
      </w:r>
    </w:p>
    <w:p w:rsidR="003929FA" w:rsidRPr="00C34E0C" w:rsidRDefault="003929FA" w:rsidP="003929FA">
      <w:pPr>
        <w:pStyle w:val="1"/>
        <w:tabs>
          <w:tab w:val="left" w:pos="1190"/>
        </w:tabs>
        <w:suppressAutoHyphens/>
        <w:ind w:firstLine="0"/>
        <w:jc w:val="both"/>
        <w:rPr>
          <w:lang w:val="ru-RU"/>
        </w:rPr>
      </w:pPr>
      <w:r w:rsidRPr="00C34E0C">
        <w:rPr>
          <w:lang w:val="ru-RU"/>
        </w:rPr>
        <w:t xml:space="preserve">график погашения требований </w:t>
      </w:r>
      <w:r w:rsidR="00C34E0C" w:rsidRPr="00C34E0C">
        <w:rPr>
          <w:lang w:val="ru-RU"/>
        </w:rPr>
        <w:t xml:space="preserve">кредитора </w:t>
      </w:r>
      <w:r w:rsidRPr="00C34E0C">
        <w:rPr>
          <w:lang w:val="ru-RU"/>
        </w:rPr>
        <w:t>четвертой очереди (Приложение 1);</w:t>
      </w:r>
    </w:p>
    <w:p w:rsidR="003929FA" w:rsidRPr="00C34E0C" w:rsidRDefault="003929FA" w:rsidP="003929FA">
      <w:pPr>
        <w:pStyle w:val="1"/>
        <w:tabs>
          <w:tab w:val="left" w:pos="1190"/>
        </w:tabs>
        <w:suppressAutoHyphens/>
        <w:ind w:firstLine="0"/>
        <w:jc w:val="both"/>
        <w:rPr>
          <w:lang w:val="ru-RU"/>
        </w:rPr>
      </w:pPr>
      <w:r w:rsidRPr="00C34E0C">
        <w:rPr>
          <w:lang w:val="ru-RU"/>
        </w:rPr>
        <w:t>график погашения требований кредиторов 5 пятой очереди 1-ой части (Приложение 2);</w:t>
      </w:r>
    </w:p>
    <w:p w:rsidR="003929FA" w:rsidRPr="00C34E0C" w:rsidRDefault="003929FA" w:rsidP="003929FA">
      <w:pPr>
        <w:pStyle w:val="1"/>
        <w:tabs>
          <w:tab w:val="left" w:pos="1190"/>
        </w:tabs>
        <w:suppressAutoHyphens/>
        <w:ind w:firstLine="0"/>
        <w:jc w:val="both"/>
        <w:rPr>
          <w:lang w:val="ru-RU"/>
        </w:rPr>
      </w:pPr>
      <w:r w:rsidRPr="00C34E0C">
        <w:rPr>
          <w:lang w:val="ru-RU"/>
        </w:rPr>
        <w:t>график погашения требований кредиторов пятой очереди 2-ой части (Приложение 3);</w:t>
      </w:r>
    </w:p>
    <w:p w:rsidR="003929FA" w:rsidRDefault="003929FA" w:rsidP="003929FA">
      <w:pPr>
        <w:pStyle w:val="1"/>
        <w:tabs>
          <w:tab w:val="left" w:pos="1190"/>
        </w:tabs>
        <w:suppressAutoHyphens/>
        <w:ind w:firstLine="0"/>
        <w:jc w:val="both"/>
        <w:rPr>
          <w:lang w:val="ru-RU"/>
        </w:rPr>
      </w:pPr>
      <w:r w:rsidRPr="00C34E0C">
        <w:rPr>
          <w:lang w:val="ru-RU"/>
        </w:rPr>
        <w:t>график погашения требований кредиторов пятой очереди 3-ей части (Приложение 4).</w:t>
      </w:r>
    </w:p>
    <w:p w:rsidR="00402550" w:rsidRPr="008C366F" w:rsidRDefault="00402550" w:rsidP="00402550">
      <w:pPr>
        <w:pStyle w:val="32"/>
        <w:suppressAutoHyphens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23" w:name="_Hlk111456688"/>
    </w:p>
    <w:p w:rsidR="00402550" w:rsidRPr="008C366F" w:rsidRDefault="00402550" w:rsidP="00402550">
      <w:pPr>
        <w:pStyle w:val="32"/>
        <w:suppressAutoHyphens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C366F">
        <w:rPr>
          <w:rFonts w:ascii="Times New Roman" w:hAnsi="Times New Roman" w:cs="Times New Roman"/>
          <w:bCs/>
          <w:sz w:val="28"/>
          <w:szCs w:val="28"/>
        </w:rPr>
        <w:t xml:space="preserve">От должника: </w:t>
      </w:r>
    </w:p>
    <w:p w:rsidR="00402550" w:rsidRPr="008C366F" w:rsidRDefault="00402550" w:rsidP="00402550">
      <w:pPr>
        <w:pStyle w:val="32"/>
        <w:suppressAutoHyphens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C366F">
        <w:rPr>
          <w:rFonts w:ascii="Times New Roman" w:hAnsi="Times New Roman" w:cs="Times New Roman"/>
          <w:sz w:val="28"/>
          <w:szCs w:val="28"/>
        </w:rPr>
        <w:t xml:space="preserve">управляющий по делу о банкротстве </w:t>
      </w:r>
    </w:p>
    <w:p w:rsidR="00402550" w:rsidRPr="008C366F" w:rsidRDefault="00402550" w:rsidP="0040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66F">
        <w:rPr>
          <w:rFonts w:ascii="Times New Roman" w:hAnsi="Times New Roman" w:cs="Times New Roman"/>
          <w:sz w:val="28"/>
          <w:szCs w:val="28"/>
        </w:rPr>
        <w:t>ОАО «</w:t>
      </w:r>
      <w:r w:rsidR="00ED38EA">
        <w:rPr>
          <w:rFonts w:ascii="Times New Roman" w:hAnsi="Times New Roman" w:cs="Times New Roman"/>
          <w:sz w:val="28"/>
          <w:szCs w:val="28"/>
        </w:rPr>
        <w:t>Трест №40</w:t>
      </w:r>
      <w:r w:rsidRPr="008C366F">
        <w:rPr>
          <w:rFonts w:ascii="Times New Roman" w:hAnsi="Times New Roman" w:cs="Times New Roman"/>
          <w:sz w:val="28"/>
          <w:szCs w:val="28"/>
        </w:rPr>
        <w:t>»</w:t>
      </w:r>
      <w:r w:rsidR="00E10A82">
        <w:rPr>
          <w:rFonts w:ascii="Times New Roman" w:hAnsi="Times New Roman" w:cs="Times New Roman"/>
          <w:sz w:val="28"/>
          <w:szCs w:val="28"/>
        </w:rPr>
        <w:t xml:space="preserve"> -</w:t>
      </w:r>
      <w:r w:rsidR="00E10A82" w:rsidRPr="008C366F">
        <w:rPr>
          <w:rFonts w:ascii="Times New Roman" w:hAnsi="Times New Roman" w:cs="Times New Roman"/>
          <w:sz w:val="28"/>
          <w:szCs w:val="28"/>
        </w:rPr>
        <w:t>ООО «</w:t>
      </w:r>
      <w:r w:rsidR="00E10A82"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="00D37BD4">
        <w:rPr>
          <w:rFonts w:ascii="Times New Roman" w:hAnsi="Times New Roman" w:cs="Times New Roman"/>
          <w:sz w:val="28"/>
          <w:szCs w:val="28"/>
        </w:rPr>
        <w:t>С</w:t>
      </w:r>
      <w:r w:rsidR="00E10A82">
        <w:rPr>
          <w:rFonts w:ascii="Times New Roman" w:hAnsi="Times New Roman" w:cs="Times New Roman"/>
          <w:sz w:val="28"/>
          <w:szCs w:val="28"/>
        </w:rPr>
        <w:t>тратегия</w:t>
      </w:r>
      <w:r w:rsidR="00E10A82" w:rsidRPr="008C366F">
        <w:rPr>
          <w:rFonts w:ascii="Times New Roman" w:hAnsi="Times New Roman" w:cs="Times New Roman"/>
          <w:sz w:val="28"/>
          <w:szCs w:val="28"/>
        </w:rPr>
        <w:t>»</w:t>
      </w:r>
      <w:r w:rsidR="00E10A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2550" w:rsidRPr="008C366F" w:rsidRDefault="00402550" w:rsidP="0040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66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</w:t>
      </w:r>
      <w:r w:rsidR="00E10A82">
        <w:rPr>
          <w:rFonts w:ascii="Times New Roman" w:hAnsi="Times New Roman" w:cs="Times New Roman"/>
          <w:sz w:val="28"/>
          <w:szCs w:val="28"/>
        </w:rPr>
        <w:tab/>
      </w:r>
      <w:r w:rsidR="00E10A82">
        <w:rPr>
          <w:rFonts w:ascii="Times New Roman" w:hAnsi="Times New Roman" w:cs="Times New Roman"/>
          <w:sz w:val="28"/>
          <w:szCs w:val="28"/>
        </w:rPr>
        <w:tab/>
      </w:r>
      <w:r w:rsidR="00E10A82">
        <w:rPr>
          <w:rFonts w:ascii="Times New Roman" w:hAnsi="Times New Roman" w:cs="Times New Roman"/>
          <w:sz w:val="28"/>
          <w:szCs w:val="28"/>
        </w:rPr>
        <w:tab/>
      </w:r>
      <w:r w:rsidR="00E10A82">
        <w:rPr>
          <w:rFonts w:ascii="Times New Roman" w:hAnsi="Times New Roman" w:cs="Times New Roman"/>
          <w:sz w:val="28"/>
          <w:szCs w:val="28"/>
        </w:rPr>
        <w:tab/>
      </w:r>
      <w:r w:rsidR="00E10A82">
        <w:rPr>
          <w:rFonts w:ascii="Times New Roman" w:hAnsi="Times New Roman" w:cs="Times New Roman"/>
          <w:sz w:val="28"/>
          <w:szCs w:val="28"/>
        </w:rPr>
        <w:tab/>
      </w:r>
      <w:r w:rsidRPr="008C36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C366F">
        <w:rPr>
          <w:rFonts w:ascii="Times New Roman" w:hAnsi="Times New Roman" w:cs="Times New Roman"/>
          <w:sz w:val="28"/>
          <w:szCs w:val="28"/>
        </w:rPr>
        <w:t>А.Зибарев</w:t>
      </w:r>
      <w:proofErr w:type="spellEnd"/>
    </w:p>
    <w:p w:rsidR="00402550" w:rsidRPr="008C366F" w:rsidRDefault="00402550" w:rsidP="00402550">
      <w:pPr>
        <w:pStyle w:val="32"/>
        <w:suppressAutoHyphens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402550" w:rsidRPr="008C366F" w:rsidRDefault="00402550" w:rsidP="00402550">
      <w:pPr>
        <w:pStyle w:val="32"/>
        <w:suppressAutoHyphens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C366F">
        <w:rPr>
          <w:rFonts w:ascii="Times New Roman" w:hAnsi="Times New Roman" w:cs="Times New Roman"/>
          <w:bCs/>
          <w:sz w:val="28"/>
          <w:szCs w:val="28"/>
        </w:rPr>
        <w:t>От конкурсных кредиторов:</w:t>
      </w:r>
    </w:p>
    <w:p w:rsidR="00F81085" w:rsidRPr="008F6909" w:rsidRDefault="00402550" w:rsidP="008F6909">
      <w:pPr>
        <w:pStyle w:val="32"/>
        <w:suppressAutoHyphens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C366F">
        <w:rPr>
          <w:rFonts w:ascii="Times New Roman" w:hAnsi="Times New Roman" w:cs="Times New Roman"/>
          <w:sz w:val="28"/>
          <w:szCs w:val="28"/>
        </w:rPr>
        <w:t>представитель</w:t>
      </w:r>
      <w:bookmarkEnd w:id="23"/>
    </w:p>
    <w:sectPr w:rsidR="00F81085" w:rsidRPr="008F6909" w:rsidSect="0041025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7E" w:rsidRDefault="00C0417E" w:rsidP="00410259">
      <w:r>
        <w:separator/>
      </w:r>
    </w:p>
  </w:endnote>
  <w:endnote w:type="continuationSeparator" w:id="0">
    <w:p w:rsidR="00C0417E" w:rsidRDefault="00C0417E" w:rsidP="004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22" w:rsidRDefault="00D70122">
    <w:pPr>
      <w:pStyle w:val="a9"/>
    </w:pPr>
    <w:r>
      <w:t>Должник_______________</w:t>
    </w:r>
    <w:r>
      <w:ptab w:relativeTo="margin" w:alignment="center" w:leader="none"/>
    </w:r>
    <w:r>
      <w:ptab w:relativeTo="margin" w:alignment="right" w:leader="none"/>
    </w:r>
    <w:r>
      <w:t>Кредитор_________________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22" w:rsidRDefault="00D70122">
    <w:pPr>
      <w:pStyle w:val="a9"/>
    </w:pPr>
    <w:r>
      <w:t>Должник________________</w:t>
    </w:r>
    <w:r>
      <w:ptab w:relativeTo="margin" w:alignment="center" w:leader="none"/>
    </w:r>
    <w:r>
      <w:ptab w:relativeTo="margin" w:alignment="right" w:leader="none"/>
    </w:r>
    <w:r>
      <w:t>Кредитор___________________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7E" w:rsidRDefault="00C0417E" w:rsidP="00410259">
      <w:r>
        <w:separator/>
      </w:r>
    </w:p>
  </w:footnote>
  <w:footnote w:type="continuationSeparator" w:id="0">
    <w:p w:rsidR="00C0417E" w:rsidRDefault="00C0417E" w:rsidP="0041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609252"/>
      <w:docPartObj>
        <w:docPartGallery w:val="Page Numbers (Top of Page)"/>
        <w:docPartUnique/>
      </w:docPartObj>
    </w:sdtPr>
    <w:sdtEndPr/>
    <w:sdtContent>
      <w:p w:rsidR="00D70122" w:rsidRDefault="00D701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46">
          <w:rPr>
            <w:noProof/>
          </w:rPr>
          <w:t>11</w:t>
        </w:r>
        <w:r>
          <w:fldChar w:fldCharType="end"/>
        </w:r>
      </w:p>
    </w:sdtContent>
  </w:sdt>
  <w:p w:rsidR="00D70122" w:rsidRDefault="00D70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08B1"/>
    <w:multiLevelType w:val="hybridMultilevel"/>
    <w:tmpl w:val="6EA8A848"/>
    <w:lvl w:ilvl="0" w:tplc="8EB40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B87AA0"/>
    <w:multiLevelType w:val="multilevel"/>
    <w:tmpl w:val="2E6E96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12"/>
    <w:rsid w:val="00003E06"/>
    <w:rsid w:val="0000401D"/>
    <w:rsid w:val="00035D72"/>
    <w:rsid w:val="000532AD"/>
    <w:rsid w:val="00054391"/>
    <w:rsid w:val="000A6AE0"/>
    <w:rsid w:val="000D5B85"/>
    <w:rsid w:val="000E490A"/>
    <w:rsid w:val="000F48C7"/>
    <w:rsid w:val="00111071"/>
    <w:rsid w:val="00120E4B"/>
    <w:rsid w:val="001252E4"/>
    <w:rsid w:val="001452DD"/>
    <w:rsid w:val="00145586"/>
    <w:rsid w:val="00154DE4"/>
    <w:rsid w:val="00184FF1"/>
    <w:rsid w:val="00187158"/>
    <w:rsid w:val="00193B32"/>
    <w:rsid w:val="001A7102"/>
    <w:rsid w:val="001D1546"/>
    <w:rsid w:val="001F0492"/>
    <w:rsid w:val="00212E2A"/>
    <w:rsid w:val="00232B95"/>
    <w:rsid w:val="0023416D"/>
    <w:rsid w:val="00243913"/>
    <w:rsid w:val="0025626B"/>
    <w:rsid w:val="00260BEE"/>
    <w:rsid w:val="00273165"/>
    <w:rsid w:val="00284566"/>
    <w:rsid w:val="002917CF"/>
    <w:rsid w:val="002A0554"/>
    <w:rsid w:val="002B7160"/>
    <w:rsid w:val="002C4FB9"/>
    <w:rsid w:val="00304D76"/>
    <w:rsid w:val="00331DE2"/>
    <w:rsid w:val="003405F5"/>
    <w:rsid w:val="00343121"/>
    <w:rsid w:val="00357B3F"/>
    <w:rsid w:val="003929FA"/>
    <w:rsid w:val="0039740F"/>
    <w:rsid w:val="003B35FD"/>
    <w:rsid w:val="003D5272"/>
    <w:rsid w:val="003E4A84"/>
    <w:rsid w:val="003E78E8"/>
    <w:rsid w:val="003F78A7"/>
    <w:rsid w:val="00402550"/>
    <w:rsid w:val="004033E8"/>
    <w:rsid w:val="004034AD"/>
    <w:rsid w:val="00410259"/>
    <w:rsid w:val="00445731"/>
    <w:rsid w:val="00452DA1"/>
    <w:rsid w:val="004535D7"/>
    <w:rsid w:val="00475D6F"/>
    <w:rsid w:val="004A513D"/>
    <w:rsid w:val="004C0932"/>
    <w:rsid w:val="004D2931"/>
    <w:rsid w:val="004E162A"/>
    <w:rsid w:val="004E39B3"/>
    <w:rsid w:val="004F1560"/>
    <w:rsid w:val="004F279B"/>
    <w:rsid w:val="0051559A"/>
    <w:rsid w:val="00521522"/>
    <w:rsid w:val="00550F57"/>
    <w:rsid w:val="00572CE3"/>
    <w:rsid w:val="00574E79"/>
    <w:rsid w:val="00583D37"/>
    <w:rsid w:val="00590011"/>
    <w:rsid w:val="005C6ED7"/>
    <w:rsid w:val="005E50BD"/>
    <w:rsid w:val="005F3876"/>
    <w:rsid w:val="00620E10"/>
    <w:rsid w:val="00645A2D"/>
    <w:rsid w:val="00662B64"/>
    <w:rsid w:val="006676EE"/>
    <w:rsid w:val="00672FE9"/>
    <w:rsid w:val="00680606"/>
    <w:rsid w:val="00690EB3"/>
    <w:rsid w:val="00695D73"/>
    <w:rsid w:val="00700416"/>
    <w:rsid w:val="00702412"/>
    <w:rsid w:val="007033F3"/>
    <w:rsid w:val="00705465"/>
    <w:rsid w:val="00717FCE"/>
    <w:rsid w:val="00743621"/>
    <w:rsid w:val="00747A53"/>
    <w:rsid w:val="00747B52"/>
    <w:rsid w:val="007D53F5"/>
    <w:rsid w:val="00804FC3"/>
    <w:rsid w:val="00805EEB"/>
    <w:rsid w:val="00825AF8"/>
    <w:rsid w:val="00844774"/>
    <w:rsid w:val="008447A0"/>
    <w:rsid w:val="00863C7E"/>
    <w:rsid w:val="008858A4"/>
    <w:rsid w:val="008944C2"/>
    <w:rsid w:val="008A22DF"/>
    <w:rsid w:val="008C366F"/>
    <w:rsid w:val="008C76CB"/>
    <w:rsid w:val="008F6909"/>
    <w:rsid w:val="0090407D"/>
    <w:rsid w:val="00931A0B"/>
    <w:rsid w:val="00933E52"/>
    <w:rsid w:val="00942392"/>
    <w:rsid w:val="0095187B"/>
    <w:rsid w:val="00966DED"/>
    <w:rsid w:val="00983344"/>
    <w:rsid w:val="00991F95"/>
    <w:rsid w:val="009A46E0"/>
    <w:rsid w:val="009B4581"/>
    <w:rsid w:val="009C651A"/>
    <w:rsid w:val="009E11DC"/>
    <w:rsid w:val="009F3782"/>
    <w:rsid w:val="00A03CD3"/>
    <w:rsid w:val="00A3076F"/>
    <w:rsid w:val="00A44A57"/>
    <w:rsid w:val="00A56DF1"/>
    <w:rsid w:val="00A5733A"/>
    <w:rsid w:val="00A67B6A"/>
    <w:rsid w:val="00A808DA"/>
    <w:rsid w:val="00A82A33"/>
    <w:rsid w:val="00AB6DCA"/>
    <w:rsid w:val="00AC4575"/>
    <w:rsid w:val="00AC6D0E"/>
    <w:rsid w:val="00AE4563"/>
    <w:rsid w:val="00AE4D2C"/>
    <w:rsid w:val="00AF6077"/>
    <w:rsid w:val="00AF6D3E"/>
    <w:rsid w:val="00B35576"/>
    <w:rsid w:val="00B42AF9"/>
    <w:rsid w:val="00B61C7C"/>
    <w:rsid w:val="00B6753E"/>
    <w:rsid w:val="00B849F0"/>
    <w:rsid w:val="00B96116"/>
    <w:rsid w:val="00BF0598"/>
    <w:rsid w:val="00C0417E"/>
    <w:rsid w:val="00C062F8"/>
    <w:rsid w:val="00C23E36"/>
    <w:rsid w:val="00C34E0C"/>
    <w:rsid w:val="00C848DD"/>
    <w:rsid w:val="00C9131D"/>
    <w:rsid w:val="00C96C22"/>
    <w:rsid w:val="00C97DE4"/>
    <w:rsid w:val="00CC273B"/>
    <w:rsid w:val="00CC6575"/>
    <w:rsid w:val="00CF4742"/>
    <w:rsid w:val="00CF4FF4"/>
    <w:rsid w:val="00D00161"/>
    <w:rsid w:val="00D123D9"/>
    <w:rsid w:val="00D1261F"/>
    <w:rsid w:val="00D31918"/>
    <w:rsid w:val="00D331B9"/>
    <w:rsid w:val="00D35F6C"/>
    <w:rsid w:val="00D37BD4"/>
    <w:rsid w:val="00D436BD"/>
    <w:rsid w:val="00D43C38"/>
    <w:rsid w:val="00D51E68"/>
    <w:rsid w:val="00D53A0F"/>
    <w:rsid w:val="00D56BCC"/>
    <w:rsid w:val="00D60DCA"/>
    <w:rsid w:val="00D648DB"/>
    <w:rsid w:val="00D6789D"/>
    <w:rsid w:val="00D70122"/>
    <w:rsid w:val="00D72046"/>
    <w:rsid w:val="00D7239A"/>
    <w:rsid w:val="00D72D69"/>
    <w:rsid w:val="00D90C04"/>
    <w:rsid w:val="00DA1254"/>
    <w:rsid w:val="00DB6ABC"/>
    <w:rsid w:val="00DC3996"/>
    <w:rsid w:val="00DD32EF"/>
    <w:rsid w:val="00DE383B"/>
    <w:rsid w:val="00DF6946"/>
    <w:rsid w:val="00E00801"/>
    <w:rsid w:val="00E10A82"/>
    <w:rsid w:val="00E35CCA"/>
    <w:rsid w:val="00E37AF0"/>
    <w:rsid w:val="00E40489"/>
    <w:rsid w:val="00E54A01"/>
    <w:rsid w:val="00E70398"/>
    <w:rsid w:val="00E971BA"/>
    <w:rsid w:val="00EA5FB4"/>
    <w:rsid w:val="00ED38EA"/>
    <w:rsid w:val="00EE45C4"/>
    <w:rsid w:val="00F04025"/>
    <w:rsid w:val="00F1723F"/>
    <w:rsid w:val="00F2215F"/>
    <w:rsid w:val="00F54EAC"/>
    <w:rsid w:val="00F55816"/>
    <w:rsid w:val="00F74BBE"/>
    <w:rsid w:val="00F81085"/>
    <w:rsid w:val="00F8760B"/>
    <w:rsid w:val="00FA4CD9"/>
    <w:rsid w:val="00FB0532"/>
    <w:rsid w:val="00FD15D3"/>
    <w:rsid w:val="00FE4ECF"/>
    <w:rsid w:val="00FF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7EAB"/>
  <w15:docId w15:val="{BF8935EF-4490-4196-AC1D-44B431E4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331B9"/>
    <w:pPr>
      <w:keepNext/>
      <w:ind w:firstLine="851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331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сновной текст1"/>
    <w:basedOn w:val="a"/>
    <w:rsid w:val="00D331B9"/>
    <w:pPr>
      <w:widowControl w:val="0"/>
      <w:spacing w:line="252" w:lineRule="auto"/>
      <w:ind w:firstLine="400"/>
    </w:pPr>
    <w:rPr>
      <w:kern w:val="2"/>
      <w:sz w:val="28"/>
      <w:szCs w:val="28"/>
      <w:lang w:val="en-US" w:eastAsia="en-US"/>
    </w:rPr>
  </w:style>
  <w:style w:type="paragraph" w:styleId="3">
    <w:name w:val="Body Text Indent 3"/>
    <w:basedOn w:val="a"/>
    <w:link w:val="30"/>
    <w:uiPriority w:val="99"/>
    <w:rsid w:val="00212E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2E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402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1">
    <w:name w:val="Основной текст (3)_"/>
    <w:link w:val="32"/>
    <w:rsid w:val="00402550"/>
  </w:style>
  <w:style w:type="paragraph" w:customStyle="1" w:styleId="32">
    <w:name w:val="Основной текст (3)"/>
    <w:basedOn w:val="a"/>
    <w:link w:val="31"/>
    <w:rsid w:val="00402550"/>
    <w:pPr>
      <w:widowControl w:val="0"/>
      <w:spacing w:after="320"/>
      <w:ind w:left="4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402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4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02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02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58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p-normal">
    <w:name w:val="p-normal"/>
    <w:basedOn w:val="a"/>
    <w:rsid w:val="00983344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98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FE5B-7D8E-4C6E-B6C4-9C55C5A9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LLCAdamichTS</dc:creator>
  <cp:lastModifiedBy>Админ</cp:lastModifiedBy>
  <cp:revision>8</cp:revision>
  <cp:lastPrinted>2025-05-07T07:58:00Z</cp:lastPrinted>
  <dcterms:created xsi:type="dcterms:W3CDTF">2025-05-05T13:55:00Z</dcterms:created>
  <dcterms:modified xsi:type="dcterms:W3CDTF">2025-05-07T07:59:00Z</dcterms:modified>
</cp:coreProperties>
</file>